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</w:t>
      </w:r>
    </w:p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муниципальных служащих администрации сельского поселения Акбулатовский сельсовет муниципального района Мишкинский район Республики Башкортостан двадцать седьмого созыва за период с 1 января 2016г. по 31 декабря 2016г.</w:t>
      </w:r>
    </w:p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1416"/>
        <w:gridCol w:w="1275"/>
        <w:gridCol w:w="1275"/>
        <w:gridCol w:w="1909"/>
        <w:gridCol w:w="1108"/>
        <w:gridCol w:w="1108"/>
        <w:gridCol w:w="1402"/>
        <w:gridCol w:w="815"/>
        <w:gridCol w:w="1109"/>
        <w:gridCol w:w="1109"/>
        <w:gridCol w:w="1109"/>
        <w:gridCol w:w="1109"/>
      </w:tblGrid>
      <w:tr w:rsidR="005C28F8" w:rsidTr="00CE36A4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28F8" w:rsidTr="00CE36A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B09F8" w:rsidTr="00E742B0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Исаметович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="006B09F8">
              <w:rPr>
                <w:rFonts w:ascii="Times New Roman" w:hAnsi="Times New Roman"/>
                <w:sz w:val="22"/>
                <w:szCs w:val="22"/>
                <w:lang w:val="ru-RU"/>
              </w:rPr>
              <w:t>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6B09F8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</w:t>
            </w:r>
            <w:r w:rsidR="006B09F8">
              <w:rPr>
                <w:rFonts w:ascii="Times New Roman" w:hAnsi="Times New Roman"/>
                <w:lang w:val="ru-RU"/>
              </w:rPr>
              <w:t>егковой автомобиль ВАЗ-217030 Приора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542973,52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9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</w:t>
            </w:r>
            <w:r w:rsidR="006B09F8">
              <w:rPr>
                <w:rFonts w:ascii="Times New Roman" w:hAnsi="Times New Roman"/>
                <w:lang w:val="ru-RU"/>
              </w:rPr>
              <w:t>егковой автомобиль ВАЗ-217030 Приора, семейные накопления</w:t>
            </w:r>
          </w:p>
        </w:tc>
      </w:tr>
      <w:tr w:rsidR="006B09F8" w:rsidTr="00E742B0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F8" w:rsidRDefault="006B09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F8" w:rsidRDefault="006B09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F8" w:rsidRDefault="006B09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="006B09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емельный участок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6B09F8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F8" w:rsidRDefault="006B09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F8" w:rsidRDefault="006B09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F8" w:rsidRDefault="006B09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>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 xml:space="preserve">илой </w:t>
            </w:r>
            <w:r w:rsidR="005C28F8">
              <w:rPr>
                <w:rFonts w:ascii="Times New Roman" w:hAnsi="Times New Roman"/>
                <w:lang w:val="ru-RU"/>
              </w:rPr>
              <w:lastRenderedPageBreak/>
              <w:t>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 xml:space="preserve">илой дом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</w:t>
            </w:r>
            <w:r w:rsidR="005C28F8">
              <w:rPr>
                <w:rFonts w:ascii="Times New Roman" w:hAnsi="Times New Roman"/>
                <w:lang w:val="ru-RU"/>
              </w:rPr>
              <w:t>егково</w:t>
            </w:r>
            <w:r w:rsidR="005C28F8">
              <w:rPr>
                <w:rFonts w:ascii="Times New Roman" w:hAnsi="Times New Roman"/>
                <w:lang w:val="ru-RU"/>
              </w:rPr>
              <w:lastRenderedPageBreak/>
              <w:t>й автомобиль ВАЗ-21140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101564,</w:t>
            </w:r>
            <w:r>
              <w:rPr>
                <w:rFonts w:ascii="Times New Roman" w:hAnsi="Times New Roman"/>
                <w:lang w:val="ru-RU"/>
              </w:rPr>
              <w:lastRenderedPageBreak/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</w:t>
            </w:r>
            <w:r w:rsidR="005C28F8">
              <w:rPr>
                <w:rFonts w:ascii="Times New Roman" w:hAnsi="Times New Roman"/>
                <w:lang w:val="ru-RU"/>
              </w:rPr>
              <w:t>емельн</w:t>
            </w:r>
            <w:r w:rsidR="005C28F8">
              <w:rPr>
                <w:rFonts w:ascii="Times New Roman" w:hAnsi="Times New Roman"/>
                <w:lang w:val="ru-RU"/>
              </w:rPr>
              <w:lastRenderedPageBreak/>
              <w:t>ый участок, средства материнского капитала</w:t>
            </w:r>
          </w:p>
        </w:tc>
      </w:tr>
      <w:tr w:rsidR="005C28F8" w:rsidTr="00CE36A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5C28F8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емельный участок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>илой дом, средства материнского капитала</w:t>
            </w:r>
          </w:p>
        </w:tc>
      </w:tr>
      <w:tr w:rsidR="005C28F8" w:rsidTr="00CE36A4">
        <w:trPr>
          <w:trHeight w:val="46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 xml:space="preserve">илой дом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2484,00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68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5C28F8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56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7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5C28F8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49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 xml:space="preserve">илой дом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683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емельный участок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579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54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Несовершеннолетний </w:t>
            </w:r>
            <w:r>
              <w:rPr>
                <w:rFonts w:ascii="Times New Roman" w:hAnsi="Times New Roman"/>
                <w:lang w:val="ru-RU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18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5C28F8">
              <w:rPr>
                <w:rFonts w:ascii="Times New Roman" w:hAnsi="Times New Roman"/>
                <w:lang w:val="ru-RU"/>
              </w:rPr>
              <w:t xml:space="preserve">емельный </w:t>
            </w:r>
            <w:r w:rsidR="005C28F8"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18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5C28F8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28F8" w:rsidTr="00CE36A4">
        <w:trPr>
          <w:trHeight w:val="18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5C28F8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24AD7" w:rsidTr="00EC3CD9">
        <w:trPr>
          <w:trHeight w:val="110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Андреева Юлия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Вильевна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124AD7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124AD7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D7" w:rsidRDefault="00DA5FEA" w:rsidP="000363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124AD7">
              <w:rPr>
                <w:rFonts w:ascii="Times New Roman" w:hAnsi="Times New Roman"/>
                <w:lang w:val="ru-RU"/>
              </w:rPr>
              <w:t>рузовой автомобиль УАЗ-3303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 w:rsidP="00FA231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145585,05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24AD7" w:rsidTr="00EC3CD9">
        <w:trPr>
          <w:trHeight w:val="110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124AD7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аренда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DA5F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124AD7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 w:rsidP="000363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 w:rsidP="00FA231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AD7" w:rsidRDefault="00124AD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24AD7" w:rsidTr="00EC3CD9">
        <w:trPr>
          <w:trHeight w:val="120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124AD7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24AD7" w:rsidTr="00800957">
        <w:trPr>
          <w:trHeight w:val="120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124AD7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7" w:rsidRDefault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A5FEA" w:rsidTr="00124AD7">
        <w:trPr>
          <w:trHeight w:val="55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 w:rsidP="00124A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Логан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399825,81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FEA" w:rsidRDefault="00DA5FEA" w:rsidP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Логан</w:t>
            </w:r>
            <w:proofErr w:type="spellEnd"/>
            <w:r>
              <w:rPr>
                <w:rFonts w:ascii="Times New Roman" w:hAnsi="Times New Roman"/>
                <w:lang w:val="ru-RU"/>
              </w:rPr>
              <w:t>, продажа автомобиля ВАЗ-2114</w:t>
            </w:r>
          </w:p>
        </w:tc>
      </w:tr>
      <w:tr w:rsidR="00DA5FEA" w:rsidTr="000029C9">
        <w:trPr>
          <w:trHeight w:val="55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A5FEA" w:rsidTr="005532A9">
        <w:trPr>
          <w:trHeight w:val="55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ВАЗ-2114,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продажа автомобиля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Серато</w:t>
            </w:r>
            <w:proofErr w:type="spellEnd"/>
          </w:p>
        </w:tc>
      </w:tr>
      <w:tr w:rsidR="00DA5FEA" w:rsidTr="00E41623">
        <w:trPr>
          <w:trHeight w:val="55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FEA" w:rsidRDefault="00DA5FEA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E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 w:rsidP="002D2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41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203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13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DA5F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13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DA5F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41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354" w:rsidTr="00BF0003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Капурова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Галина Алексеевна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2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4725C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C33354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4725C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C33354">
              <w:rPr>
                <w:rFonts w:ascii="Times New Roman" w:hAnsi="Times New Roman"/>
                <w:lang w:val="ru-RU"/>
              </w:rPr>
              <w:t>бщая совместная собственность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C33354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236216,60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33354" w:rsidTr="00B56524">
        <w:trPr>
          <w:trHeight w:val="27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354" w:rsidTr="00B5652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C33354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354" w:rsidTr="00E33146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4725C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C33354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4725C4" w:rsidP="004725C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</w:t>
            </w:r>
            <w:r w:rsidR="00C33354">
              <w:rPr>
                <w:rFonts w:ascii="Times New Roman" w:hAnsi="Times New Roman"/>
                <w:lang w:val="ru-RU"/>
              </w:rPr>
              <w:t>щая 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="00C333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илой дом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354" w:rsidRDefault="004725C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</w:t>
            </w:r>
            <w:r w:rsidR="005D4225">
              <w:rPr>
                <w:rFonts w:ascii="Times New Roman" w:hAnsi="Times New Roman"/>
                <w:lang w:val="ru-RU"/>
              </w:rPr>
              <w:t xml:space="preserve">егковой автомобиль Лада </w:t>
            </w:r>
            <w:r w:rsidR="005D4225">
              <w:rPr>
                <w:rFonts w:ascii="Times New Roman" w:hAnsi="Times New Roman"/>
                <w:lang w:val="ru-RU"/>
              </w:rPr>
              <w:lastRenderedPageBreak/>
              <w:t>Нива-212140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636216,0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33354" w:rsidTr="00E33146">
        <w:trPr>
          <w:trHeight w:val="56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4725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C33354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4725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C33354">
              <w:rPr>
                <w:rFonts w:ascii="Times New Roman" w:hAnsi="Times New Roman"/>
                <w:lang w:val="ru-RU"/>
              </w:rPr>
              <w:t>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4725C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C33354">
              <w:rPr>
                <w:rFonts w:ascii="Times New Roman" w:hAnsi="Times New Roman"/>
                <w:lang w:val="ru-RU"/>
              </w:rPr>
              <w:t xml:space="preserve">емельный участок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54" w:rsidRDefault="00C333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54" w:rsidRDefault="00C3335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rPr>
          <w:lang w:val="ru-RU"/>
        </w:rPr>
      </w:pPr>
    </w:p>
    <w:p w:rsidR="004D7638" w:rsidRDefault="004725C4"/>
    <w:sectPr w:rsidR="004D7638" w:rsidSect="005C2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8F8"/>
    <w:rsid w:val="000860A6"/>
    <w:rsid w:val="00124AD7"/>
    <w:rsid w:val="00200FD9"/>
    <w:rsid w:val="002D228A"/>
    <w:rsid w:val="00447BD0"/>
    <w:rsid w:val="004725C4"/>
    <w:rsid w:val="005C28F8"/>
    <w:rsid w:val="005D4225"/>
    <w:rsid w:val="006B09F8"/>
    <w:rsid w:val="00C33354"/>
    <w:rsid w:val="00CC4A08"/>
    <w:rsid w:val="00CE36A4"/>
    <w:rsid w:val="00D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2017-05-18T13:21:00Z</dcterms:created>
  <dcterms:modified xsi:type="dcterms:W3CDTF">2017-05-18T14:21:00Z</dcterms:modified>
</cp:coreProperties>
</file>