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6" w:rsidRDefault="00132B26" w:rsidP="00132B26">
      <w:pPr>
        <w:ind w:right="-1"/>
        <w:jc w:val="right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ПРОЕКТ</w:t>
      </w:r>
    </w:p>
    <w:p w:rsidR="00132B26" w:rsidRDefault="00132B26" w:rsidP="00132B26">
      <w:pPr>
        <w:ind w:right="-1"/>
        <w:jc w:val="center"/>
        <w:rPr>
          <w:bCs/>
          <w:kern w:val="28"/>
          <w:sz w:val="26"/>
          <w:szCs w:val="26"/>
        </w:rPr>
      </w:pPr>
    </w:p>
    <w:p w:rsidR="00132B26" w:rsidRPr="001347FC" w:rsidRDefault="00132B26" w:rsidP="00132B26">
      <w:pPr>
        <w:ind w:right="-1"/>
        <w:jc w:val="center"/>
        <w:rPr>
          <w:bCs/>
          <w:kern w:val="28"/>
          <w:sz w:val="26"/>
          <w:szCs w:val="26"/>
        </w:rPr>
      </w:pPr>
      <w:r w:rsidRPr="001347FC">
        <w:rPr>
          <w:bCs/>
          <w:kern w:val="28"/>
          <w:sz w:val="26"/>
          <w:szCs w:val="26"/>
        </w:rPr>
        <w:t>Об организации и порядке ведения реестров муниципальных нормативных правовых актов сельского поселения Акбулатовский сельсовет муниципального района Мишкинский район Республики Башкортостан</w:t>
      </w:r>
    </w:p>
    <w:p w:rsidR="00132B26" w:rsidRPr="001347FC" w:rsidRDefault="00132B26" w:rsidP="00132B26">
      <w:pPr>
        <w:ind w:right="-1"/>
        <w:jc w:val="center"/>
        <w:rPr>
          <w:bCs/>
          <w:sz w:val="26"/>
          <w:szCs w:val="26"/>
        </w:rPr>
      </w:pPr>
    </w:p>
    <w:p w:rsidR="00132B26" w:rsidRPr="001347FC" w:rsidRDefault="00132B26" w:rsidP="00132B26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1347FC">
        <w:rPr>
          <w:bCs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1347FC">
        <w:rPr>
          <w:sz w:val="26"/>
          <w:szCs w:val="26"/>
        </w:rPr>
        <w:t xml:space="preserve"> от 09.02.2009  № 8-ФЗ «Об обеспечении доступа к информации о деятельности государственных органов и органов местного самоуправления»,</w:t>
      </w:r>
      <w:r w:rsidRPr="001347FC">
        <w:rPr>
          <w:bCs/>
          <w:sz w:val="26"/>
          <w:szCs w:val="26"/>
        </w:rPr>
        <w:t xml:space="preserve"> руководствуясь Уставом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bCs/>
          <w:sz w:val="26"/>
          <w:szCs w:val="26"/>
        </w:rPr>
        <w:t>,</w:t>
      </w:r>
      <w:r w:rsidRPr="001347FC">
        <w:rPr>
          <w:sz w:val="26"/>
          <w:szCs w:val="26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</w:t>
      </w:r>
      <w:proofErr w:type="gramEnd"/>
      <w:r w:rsidRPr="001347FC">
        <w:rPr>
          <w:sz w:val="26"/>
          <w:szCs w:val="26"/>
        </w:rPr>
        <w:t xml:space="preserve"> местного самоуправления, обеспечения открытости информации об их деятельности</w:t>
      </w:r>
      <w:r w:rsidRPr="001347FC">
        <w:rPr>
          <w:color w:val="000000"/>
          <w:sz w:val="26"/>
          <w:szCs w:val="26"/>
        </w:rPr>
        <w:t xml:space="preserve">, Совет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bCs/>
          <w:color w:val="000000"/>
          <w:sz w:val="26"/>
          <w:szCs w:val="26"/>
        </w:rPr>
        <w:t xml:space="preserve"> 28 созыва решил: </w:t>
      </w:r>
    </w:p>
    <w:p w:rsidR="00132B26" w:rsidRPr="001347FC" w:rsidRDefault="00132B26" w:rsidP="00132B2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1347FC">
        <w:rPr>
          <w:color w:val="000000"/>
          <w:sz w:val="26"/>
          <w:szCs w:val="26"/>
        </w:rPr>
        <w:t xml:space="preserve">Утвердить Положение о порядке ведения реестров муниципальных нормативных правовых актов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bCs/>
          <w:color w:val="000000"/>
          <w:kern w:val="28"/>
          <w:sz w:val="26"/>
          <w:szCs w:val="26"/>
        </w:rPr>
        <w:t xml:space="preserve"> согласно приложению.</w:t>
      </w:r>
    </w:p>
    <w:p w:rsidR="00132B26" w:rsidRPr="001347FC" w:rsidRDefault="00132B26" w:rsidP="00132B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</w:rPr>
      </w:pPr>
      <w:r w:rsidRPr="001347FC">
        <w:rPr>
          <w:color w:val="000000"/>
          <w:sz w:val="26"/>
          <w:szCs w:val="26"/>
        </w:rPr>
        <w:t xml:space="preserve">Назначить </w:t>
      </w:r>
      <w:proofErr w:type="gramStart"/>
      <w:r w:rsidRPr="001347FC">
        <w:rPr>
          <w:color w:val="000000"/>
          <w:sz w:val="26"/>
          <w:szCs w:val="26"/>
        </w:rPr>
        <w:t>ответственным</w:t>
      </w:r>
      <w:proofErr w:type="gramEnd"/>
      <w:r w:rsidRPr="001347FC">
        <w:rPr>
          <w:color w:val="000000"/>
          <w:sz w:val="26"/>
          <w:szCs w:val="26"/>
        </w:rPr>
        <w:t xml:space="preserve"> за ведение реестров муниципальных нормативных правовых актов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color w:val="000000"/>
          <w:sz w:val="26"/>
          <w:szCs w:val="26"/>
        </w:rPr>
        <w:t xml:space="preserve"> управляющего делами </w:t>
      </w:r>
      <w:proofErr w:type="spellStart"/>
      <w:r w:rsidRPr="001347FC">
        <w:rPr>
          <w:color w:val="000000"/>
          <w:sz w:val="26"/>
          <w:szCs w:val="26"/>
        </w:rPr>
        <w:t>Русаеву</w:t>
      </w:r>
      <w:proofErr w:type="spellEnd"/>
      <w:r w:rsidRPr="001347FC">
        <w:rPr>
          <w:color w:val="000000"/>
          <w:sz w:val="26"/>
          <w:szCs w:val="26"/>
        </w:rPr>
        <w:t xml:space="preserve"> А.Э.</w:t>
      </w:r>
    </w:p>
    <w:p w:rsidR="00132B26" w:rsidRPr="001347FC" w:rsidRDefault="00132B26" w:rsidP="00132B2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</w:rPr>
      </w:pPr>
      <w:r w:rsidRPr="001347FC">
        <w:rPr>
          <w:color w:val="000000"/>
          <w:sz w:val="26"/>
          <w:szCs w:val="26"/>
        </w:rPr>
        <w:t> </w:t>
      </w:r>
      <w:proofErr w:type="gramStart"/>
      <w:r w:rsidRPr="001347FC">
        <w:rPr>
          <w:color w:val="000000"/>
          <w:sz w:val="26"/>
          <w:szCs w:val="26"/>
        </w:rPr>
        <w:t xml:space="preserve">Ответственному лицу за ведение реестров муниципальных нормативных правовых актов сельского поселения Раевский сельсовет муниципального района </w:t>
      </w:r>
      <w:proofErr w:type="spellStart"/>
      <w:r w:rsidRPr="001347FC">
        <w:rPr>
          <w:color w:val="000000"/>
          <w:sz w:val="26"/>
          <w:szCs w:val="26"/>
        </w:rPr>
        <w:t>Альшеевский</w:t>
      </w:r>
      <w:proofErr w:type="spellEnd"/>
      <w:r w:rsidRPr="001347FC">
        <w:rPr>
          <w:color w:val="000000"/>
          <w:sz w:val="26"/>
          <w:szCs w:val="26"/>
        </w:rPr>
        <w:t xml:space="preserve"> район Республики Башкортостан, указанном в пункте 2 настоящего решения:</w:t>
      </w:r>
      <w:proofErr w:type="gramEnd"/>
    </w:p>
    <w:p w:rsidR="00132B26" w:rsidRPr="001347FC" w:rsidRDefault="00132B26" w:rsidP="00132B26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1347FC">
        <w:rPr>
          <w:color w:val="000000"/>
          <w:sz w:val="26"/>
          <w:szCs w:val="26"/>
        </w:rPr>
        <w:t xml:space="preserve">1) сформировать реестры муниципальных нормативных правовых актов и обеспечить их размещение на официальном сайте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color w:val="000000"/>
          <w:sz w:val="26"/>
          <w:szCs w:val="26"/>
        </w:rPr>
        <w:t xml:space="preserve"> (раздел «Документы»);</w:t>
      </w:r>
    </w:p>
    <w:p w:rsidR="00132B26" w:rsidRPr="001347FC" w:rsidRDefault="00132B26" w:rsidP="00132B26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1347FC">
        <w:rPr>
          <w:color w:val="000000"/>
          <w:sz w:val="26"/>
          <w:szCs w:val="26"/>
        </w:rPr>
        <w:t xml:space="preserve">2) обеспечить ведение реестров муниципальных нормативных правовых актов и их размещение на официальном сайте сельского поселения Раевский сельсовет муниципального района </w:t>
      </w:r>
      <w:r>
        <w:rPr>
          <w:color w:val="000000"/>
          <w:sz w:val="26"/>
          <w:szCs w:val="26"/>
        </w:rPr>
        <w:t>Мишкинский</w:t>
      </w:r>
      <w:r w:rsidRPr="001347FC">
        <w:rPr>
          <w:color w:val="000000"/>
          <w:sz w:val="26"/>
          <w:szCs w:val="26"/>
        </w:rPr>
        <w:t xml:space="preserve"> район Республики Башкортостан (раздел «Документы»).</w:t>
      </w:r>
    </w:p>
    <w:p w:rsidR="00132B26" w:rsidRPr="001347FC" w:rsidRDefault="00132B26" w:rsidP="00132B26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1347FC">
        <w:rPr>
          <w:bCs/>
          <w:color w:val="000000"/>
          <w:sz w:val="26"/>
          <w:szCs w:val="26"/>
        </w:rPr>
        <w:t xml:space="preserve">4. </w:t>
      </w:r>
      <w:r w:rsidRPr="001347FC">
        <w:rPr>
          <w:sz w:val="26"/>
          <w:szCs w:val="26"/>
        </w:rPr>
        <w:t>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адресу: д.Новоакбулатово, ул.Дружбы д.13 и разместить в сети интернет на официальном сайте Администрации сельского поселения http://akbulat.mishkan.ru</w:t>
      </w:r>
    </w:p>
    <w:p w:rsidR="00132B26" w:rsidRPr="001347FC" w:rsidRDefault="00132B26" w:rsidP="00132B26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6"/>
          <w:szCs w:val="26"/>
        </w:rPr>
      </w:pPr>
      <w:r w:rsidRPr="001347FC">
        <w:rPr>
          <w:color w:val="000000"/>
          <w:sz w:val="26"/>
          <w:szCs w:val="26"/>
        </w:rPr>
        <w:t xml:space="preserve">5. Настоящее </w:t>
      </w:r>
      <w:r w:rsidRPr="001347FC">
        <w:rPr>
          <w:bCs/>
          <w:color w:val="000000"/>
          <w:sz w:val="26"/>
          <w:szCs w:val="26"/>
        </w:rPr>
        <w:t>решение</w:t>
      </w:r>
      <w:r w:rsidRPr="001347FC">
        <w:rPr>
          <w:color w:val="000000"/>
          <w:sz w:val="26"/>
          <w:szCs w:val="26"/>
        </w:rPr>
        <w:t xml:space="preserve"> вступает в силу на следующий день, после дня его официального</w:t>
      </w:r>
      <w:r w:rsidRPr="001347FC">
        <w:rPr>
          <w:sz w:val="26"/>
          <w:szCs w:val="26"/>
        </w:rPr>
        <w:t xml:space="preserve"> обнародования.</w:t>
      </w:r>
    </w:p>
    <w:p w:rsidR="00132B26" w:rsidRPr="00132B26" w:rsidRDefault="00132B26" w:rsidP="00132B26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6"/>
          <w:szCs w:val="26"/>
        </w:rPr>
      </w:pPr>
      <w:r w:rsidRPr="001347FC">
        <w:rPr>
          <w:sz w:val="26"/>
          <w:szCs w:val="26"/>
        </w:rPr>
        <w:t xml:space="preserve">6. </w:t>
      </w:r>
      <w:proofErr w:type="gramStart"/>
      <w:r w:rsidRPr="001347FC">
        <w:rPr>
          <w:sz w:val="26"/>
          <w:szCs w:val="26"/>
        </w:rPr>
        <w:t>Контроль за</w:t>
      </w:r>
      <w:proofErr w:type="gramEnd"/>
      <w:r w:rsidRPr="001347FC">
        <w:rPr>
          <w:sz w:val="26"/>
          <w:szCs w:val="26"/>
        </w:rPr>
        <w:t xml:space="preserve"> исполнением настоящего </w:t>
      </w:r>
      <w:r w:rsidRPr="001347FC">
        <w:rPr>
          <w:bCs/>
          <w:color w:val="000000"/>
          <w:sz w:val="26"/>
          <w:szCs w:val="26"/>
        </w:rPr>
        <w:t>решения</w:t>
      </w:r>
      <w:r w:rsidRPr="001347FC">
        <w:rPr>
          <w:sz w:val="26"/>
          <w:szCs w:val="26"/>
        </w:rPr>
        <w:t xml:space="preserve"> оставляю за собой.</w:t>
      </w:r>
    </w:p>
    <w:p w:rsidR="00132B26" w:rsidRDefault="00132B26" w:rsidP="00132B26">
      <w:pPr>
        <w:widowControl w:val="0"/>
        <w:autoSpaceDE w:val="0"/>
        <w:autoSpaceDN w:val="0"/>
        <w:rPr>
          <w:color w:val="FF0000"/>
          <w:sz w:val="28"/>
          <w:szCs w:val="28"/>
        </w:rPr>
      </w:pPr>
    </w:p>
    <w:p w:rsidR="00132B26" w:rsidRDefault="00132B26" w:rsidP="00132B26">
      <w:pPr>
        <w:widowControl w:val="0"/>
        <w:autoSpaceDE w:val="0"/>
        <w:autoSpaceDN w:val="0"/>
        <w:rPr>
          <w:color w:val="FF0000"/>
          <w:sz w:val="28"/>
          <w:szCs w:val="28"/>
        </w:rPr>
      </w:pPr>
    </w:p>
    <w:p w:rsidR="00132B26" w:rsidRPr="001347FC" w:rsidRDefault="00132B26" w:rsidP="00132B26">
      <w:pPr>
        <w:widowControl w:val="0"/>
        <w:autoSpaceDE w:val="0"/>
        <w:autoSpaceDN w:val="0"/>
        <w:rPr>
          <w:sz w:val="28"/>
          <w:szCs w:val="28"/>
        </w:rPr>
      </w:pPr>
      <w:r w:rsidRPr="001347FC">
        <w:rPr>
          <w:sz w:val="28"/>
          <w:szCs w:val="28"/>
        </w:rPr>
        <w:t>Глава сельского поселения                                                                 Ю.В. Андреева</w:t>
      </w:r>
    </w:p>
    <w:p w:rsidR="00132B26" w:rsidRDefault="00132B26" w:rsidP="00132B26">
      <w:pPr>
        <w:widowControl w:val="0"/>
        <w:autoSpaceDE w:val="0"/>
        <w:autoSpaceDN w:val="0"/>
        <w:rPr>
          <w:sz w:val="24"/>
          <w:szCs w:val="24"/>
        </w:rPr>
      </w:pPr>
    </w:p>
    <w:p w:rsidR="00132B26" w:rsidRDefault="00132B26" w:rsidP="00132B26">
      <w:pPr>
        <w:widowControl w:val="0"/>
        <w:autoSpaceDE w:val="0"/>
        <w:autoSpaceDN w:val="0"/>
        <w:rPr>
          <w:sz w:val="24"/>
          <w:szCs w:val="24"/>
        </w:rPr>
      </w:pP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lastRenderedPageBreak/>
        <w:t>Утверждено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 xml:space="preserve">решением Совета 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>сельского поселения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>Акбулатовский сельсовет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 xml:space="preserve">муниципального района 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>Мишкинский район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 xml:space="preserve"> Республики Башкортостан</w:t>
      </w:r>
    </w:p>
    <w:p w:rsidR="00132B26" w:rsidRPr="001347FC" w:rsidRDefault="00132B26" w:rsidP="00132B26">
      <w:pPr>
        <w:pStyle w:val="a3"/>
        <w:spacing w:before="0" w:beforeAutospacing="0" w:after="0" w:afterAutospacing="0"/>
        <w:ind w:left="4706"/>
        <w:contextualSpacing/>
        <w:jc w:val="right"/>
        <w:rPr>
          <w:color w:val="000000"/>
          <w:sz w:val="22"/>
          <w:szCs w:val="26"/>
        </w:rPr>
      </w:pPr>
      <w:r w:rsidRPr="001347FC">
        <w:rPr>
          <w:color w:val="000000"/>
          <w:sz w:val="22"/>
          <w:szCs w:val="26"/>
        </w:rPr>
        <w:t>№ __ от ____________ 2020 года</w:t>
      </w:r>
    </w:p>
    <w:p w:rsidR="00132B26" w:rsidRPr="009A3E8D" w:rsidRDefault="00132B26" w:rsidP="00132B26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 xml:space="preserve">Положение </w:t>
      </w:r>
    </w:p>
    <w:p w:rsidR="00132B26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bCs/>
          <w:sz w:val="26"/>
          <w:szCs w:val="26"/>
        </w:rPr>
      </w:pPr>
      <w:r w:rsidRPr="001347FC">
        <w:rPr>
          <w:sz w:val="26"/>
          <w:szCs w:val="26"/>
        </w:rPr>
        <w:t xml:space="preserve">о порядке ведения реестров муниципальных нормативных правовых актов </w:t>
      </w:r>
      <w:r w:rsidRPr="001347FC">
        <w:rPr>
          <w:bCs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bookmarkStart w:id="0" w:name="P29"/>
      <w:bookmarkEnd w:id="0"/>
      <w:r w:rsidRPr="001347FC">
        <w:rPr>
          <w:sz w:val="26"/>
          <w:szCs w:val="26"/>
        </w:rPr>
        <w:t>1. Общие положения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center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1.1. </w:t>
      </w:r>
      <w:proofErr w:type="gramStart"/>
      <w:r w:rsidRPr="001347FC">
        <w:rPr>
          <w:sz w:val="26"/>
          <w:szCs w:val="26"/>
        </w:rPr>
        <w:t xml:space="preserve">Настоящее Положение о порядке ведения реестров муниципальных нормативных правовых актов </w:t>
      </w:r>
      <w:r w:rsidRPr="001347FC">
        <w:rPr>
          <w:bCs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 (далее – Положение, реестры, органы местного самоуправления)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09.02.2009 № 8-ФЗ «Об обеспечении доступа к информации о деятельности государственных органов и органов местного</w:t>
      </w:r>
      <w:proofErr w:type="gramEnd"/>
      <w:r w:rsidRPr="001347FC">
        <w:rPr>
          <w:sz w:val="26"/>
          <w:szCs w:val="26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Pr="001347FC">
        <w:rPr>
          <w:bCs/>
          <w:kern w:val="28"/>
          <w:sz w:val="26"/>
          <w:szCs w:val="26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Pr="001347FC">
        <w:rPr>
          <w:sz w:val="26"/>
          <w:szCs w:val="26"/>
        </w:rPr>
        <w:t>и сведений о них, обеспечения открытости информации о деятельности представительного органа.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1.3. Реестры служат для решения задач: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учета муниципальных правовых актов нормативного характера, сведений о них, контроля их соответствия законодательству;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  и аппаратов;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– обеспечения доступа к нормативной правовой базе муниципалитета граждан и юридических лиц, в том числе, хозяйствующих субъектов, общественных и иных </w:t>
      </w:r>
      <w:r w:rsidRPr="001347FC">
        <w:rPr>
          <w:sz w:val="26"/>
          <w:szCs w:val="26"/>
        </w:rP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1347FC">
        <w:rPr>
          <w:sz w:val="26"/>
          <w:szCs w:val="26"/>
        </w:rPr>
        <w:t>о</w:t>
      </w:r>
      <w:proofErr w:type="gramEnd"/>
      <w:r w:rsidRPr="001347FC">
        <w:rPr>
          <w:sz w:val="26"/>
          <w:szCs w:val="26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1.5. Уполномоченными на ведение и размещение на официальном сайте, реестров муниципальных нормативных правовых актов в представительном органе местного самоуправления является лицо, назначенное главой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>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>2. Формирование и ведение реестров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2.1. Реестры ведутся в электронном виде на русском языке. 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2.2. В реестры включаются сведения о муниципальных нормативных правовых актах: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как опубликованных, так и неопубликованных;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– как </w:t>
      </w:r>
      <w:proofErr w:type="gramStart"/>
      <w:r w:rsidRPr="001347FC">
        <w:rPr>
          <w:sz w:val="26"/>
          <w:szCs w:val="26"/>
        </w:rPr>
        <w:t>действующих</w:t>
      </w:r>
      <w:proofErr w:type="gramEnd"/>
      <w:r w:rsidRPr="001347FC">
        <w:rPr>
          <w:sz w:val="26"/>
          <w:szCs w:val="26"/>
        </w:rPr>
        <w:t>, так и утративших силу или измененных иными актами;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о внесении изменений в иные акты или об утрате силы, приостановлении или продлении сроков действия иных актов.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2.3. В реестр, ведущийся в сельском поселении </w:t>
      </w:r>
      <w:r w:rsidRPr="001347FC">
        <w:rPr>
          <w:bCs/>
          <w:kern w:val="28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 (Приложение № 1, 2), включаются сведения: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– о решениях, принятых Советом </w:t>
      </w:r>
      <w:r w:rsidRPr="001347FC">
        <w:rPr>
          <w:bCs/>
          <w:kern w:val="28"/>
          <w:sz w:val="26"/>
          <w:szCs w:val="26"/>
        </w:rPr>
        <w:t xml:space="preserve">сельского поселения Раевский сельсовет муниципального района </w:t>
      </w:r>
      <w:r>
        <w:rPr>
          <w:bCs/>
          <w:kern w:val="28"/>
          <w:sz w:val="26"/>
          <w:szCs w:val="26"/>
        </w:rPr>
        <w:t>Мишкинский</w:t>
      </w:r>
      <w:bookmarkStart w:id="1" w:name="_GoBack"/>
      <w:bookmarkEnd w:id="1"/>
      <w:r w:rsidRPr="001347FC">
        <w:rPr>
          <w:bCs/>
          <w:kern w:val="28"/>
          <w:sz w:val="26"/>
          <w:szCs w:val="26"/>
        </w:rPr>
        <w:t xml:space="preserve"> район Республики Башкортостан</w:t>
      </w:r>
      <w:r w:rsidRPr="001347FC">
        <w:rPr>
          <w:sz w:val="26"/>
          <w:szCs w:val="26"/>
        </w:rPr>
        <w:t>.</w:t>
      </w:r>
    </w:p>
    <w:p w:rsidR="00132B26" w:rsidRPr="001347FC" w:rsidRDefault="00132B26" w:rsidP="00132B26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– </w:t>
      </w:r>
      <w:proofErr w:type="gramStart"/>
      <w:r w:rsidRPr="001347FC">
        <w:rPr>
          <w:sz w:val="26"/>
          <w:szCs w:val="26"/>
        </w:rPr>
        <w:t>о</w:t>
      </w:r>
      <w:proofErr w:type="gramEnd"/>
      <w:r w:rsidRPr="001347FC">
        <w:rPr>
          <w:sz w:val="26"/>
          <w:szCs w:val="26"/>
        </w:rPr>
        <w:t xml:space="preserve"> постановлениях и распоряжениях главы </w:t>
      </w:r>
      <w:r w:rsidRPr="001347FC">
        <w:rPr>
          <w:bCs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, носящих нормативный характер. 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2.4. В реестры включаются следующие сведения: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вид правового акта (рекомендуется по каждому виду правовых актов вести отдельный перечень);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дата принятия;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наименование (при наличии).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2.5. Включению в реестры подлежат следующие дополнительные сведения о муниципальных нормативных правовых актах: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– об опубликовании (обнародовании);</w:t>
      </w:r>
    </w:p>
    <w:p w:rsidR="00132B26" w:rsidRPr="001347FC" w:rsidRDefault="00132B26" w:rsidP="00132B26">
      <w:pPr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– о внесении изменений (утрате силы), о признании судом </w:t>
      </w:r>
      <w:proofErr w:type="gramStart"/>
      <w:r w:rsidRPr="001347FC">
        <w:rPr>
          <w:sz w:val="26"/>
          <w:szCs w:val="26"/>
        </w:rPr>
        <w:t>недействующими</w:t>
      </w:r>
      <w:proofErr w:type="gramEnd"/>
      <w:r w:rsidRPr="001347FC">
        <w:rPr>
          <w:sz w:val="26"/>
          <w:szCs w:val="26"/>
        </w:rPr>
        <w:t>.</w:t>
      </w:r>
    </w:p>
    <w:p w:rsidR="00132B26" w:rsidRPr="001347FC" w:rsidRDefault="00132B26" w:rsidP="00132B26">
      <w:pPr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lastRenderedPageBreak/>
        <w:t>2.6. В реестры может включаться иная дополнительная информация о муниципальных нормативных правовых актах.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2.7.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2.8.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132B26" w:rsidRPr="001347FC" w:rsidRDefault="00132B26" w:rsidP="00132B2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          2.9. Уполномоченные лица, указанные в пункте 1.5 Положения, обрабатывают и включают в реестры информацию, указанную в пункте 2.8 Положения, а также размещение на официальном сайте </w:t>
      </w:r>
      <w:r w:rsidRPr="001347FC">
        <w:rPr>
          <w:bCs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 (раздел «Документы»), не позднее одного рабочего дня со дня их принятия.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При поступлении актов, вносящих изменения, в течение семи рабочих дней создаются и размещаются на официальном сайте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 (раздел «Документы») актуальные редакции изменяемых муниципальных нормативных правовых актов.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2.10. Тексты муниципальных нормативных правовых актов, указанные в абзаце втором пункта 2.8, абзаце втором пункта 2.9, в случае 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center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3.1. Информация, содержащаяся в реестрах, является общедоступной, размещаемой на официальном сайте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1347FC">
        <w:rPr>
          <w:sz w:val="26"/>
          <w:szCs w:val="26"/>
        </w:rPr>
        <w:t xml:space="preserve"> (раздел «Документы»). Получение ее в виде электронных образов (файлов) заинтересованными лицами не ограничивается.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center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>4. Ответственность за нарушение порядка ведения реестров</w:t>
      </w: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rPr>
          <w:sz w:val="26"/>
          <w:szCs w:val="26"/>
        </w:rPr>
      </w:pPr>
    </w:p>
    <w:p w:rsidR="00132B26" w:rsidRPr="001347FC" w:rsidRDefault="00132B26" w:rsidP="00132B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1347FC">
        <w:rPr>
          <w:sz w:val="26"/>
          <w:szCs w:val="26"/>
        </w:rPr>
        <w:t>4.1. 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132B26" w:rsidRPr="009A3E8D" w:rsidRDefault="00132B26" w:rsidP="00132B26">
      <w:pPr>
        <w:rPr>
          <w:sz w:val="28"/>
          <w:szCs w:val="28"/>
        </w:rPr>
        <w:sectPr w:rsidR="00132B26" w:rsidRPr="009A3E8D" w:rsidSect="001347FC">
          <w:endnotePr>
            <w:numRestart w:val="eachSect"/>
          </w:endnotePr>
          <w:pgSz w:w="11906" w:h="16838"/>
          <w:pgMar w:top="1135" w:right="566" w:bottom="709" w:left="1701" w:header="709" w:footer="709" w:gutter="0"/>
          <w:cols w:space="720"/>
          <w:docGrid w:linePitch="272"/>
        </w:sectPr>
      </w:pP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lastRenderedPageBreak/>
        <w:t xml:space="preserve">Приложение № 1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t>к Положению о порядке ведения реестров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t xml:space="preserve"> муниципальных нормативных правовых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2"/>
          <w:szCs w:val="28"/>
        </w:rPr>
      </w:pPr>
      <w:r w:rsidRPr="001347FC">
        <w:rPr>
          <w:sz w:val="22"/>
          <w:szCs w:val="28"/>
        </w:rPr>
        <w:t xml:space="preserve"> актов </w:t>
      </w:r>
      <w:r w:rsidRPr="001347FC">
        <w:rPr>
          <w:bCs/>
          <w:kern w:val="28"/>
          <w:sz w:val="22"/>
          <w:szCs w:val="28"/>
        </w:rPr>
        <w:t xml:space="preserve">сельского поселения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 xml:space="preserve">Акбулатовский сельсовет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 xml:space="preserve">МР Мишкинский район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>Республики Башкортостан</w:t>
      </w:r>
    </w:p>
    <w:p w:rsidR="00132B26" w:rsidRPr="009A3E8D" w:rsidRDefault="00132B26" w:rsidP="00132B26">
      <w:pPr>
        <w:ind w:firstLine="709"/>
        <w:jc w:val="right"/>
        <w:rPr>
          <w:i/>
          <w:sz w:val="28"/>
          <w:szCs w:val="28"/>
          <w:lang w:eastAsia="en-US"/>
        </w:rPr>
      </w:pPr>
    </w:p>
    <w:p w:rsidR="00132B26" w:rsidRPr="001347FC" w:rsidRDefault="00132B26" w:rsidP="00132B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347FC">
        <w:rPr>
          <w:bCs/>
          <w:sz w:val="26"/>
          <w:szCs w:val="26"/>
        </w:rPr>
        <w:t>РЕЕСТР</w:t>
      </w:r>
    </w:p>
    <w:p w:rsidR="00132B26" w:rsidRPr="001347FC" w:rsidRDefault="00132B26" w:rsidP="00132B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347FC">
        <w:rPr>
          <w:bCs/>
          <w:sz w:val="26"/>
          <w:szCs w:val="26"/>
        </w:rPr>
        <w:t>муниципальных нормативных правовых актов (решений)</w:t>
      </w:r>
    </w:p>
    <w:p w:rsidR="00132B26" w:rsidRPr="001347FC" w:rsidRDefault="00132B26" w:rsidP="00132B26">
      <w:pPr>
        <w:widowControl w:val="0"/>
        <w:autoSpaceDE w:val="0"/>
        <w:autoSpaceDN w:val="0"/>
        <w:ind w:right="15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 xml:space="preserve">Совета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132B26" w:rsidRPr="009A3E8D" w:rsidRDefault="00132B26" w:rsidP="00132B26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5224"/>
        <w:gridCol w:w="2127"/>
        <w:gridCol w:w="992"/>
      </w:tblGrid>
      <w:tr w:rsidR="00132B26" w:rsidRPr="009A3E8D" w:rsidTr="00DC51F3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№№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1347FC">
              <w:rPr>
                <w:sz w:val="24"/>
                <w:szCs w:val="28"/>
              </w:rPr>
              <w:t>п</w:t>
            </w:r>
            <w:proofErr w:type="gramEnd"/>
            <w:r w:rsidRPr="001347FC">
              <w:rPr>
                <w:sz w:val="24"/>
                <w:szCs w:val="2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Дата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№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акта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Наименование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Примечания</w:t>
            </w:r>
          </w:p>
        </w:tc>
      </w:tr>
      <w:tr w:rsidR="00132B26" w:rsidRPr="009A3E8D" w:rsidTr="00DC51F3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2B26" w:rsidRPr="001347FC" w:rsidRDefault="00132B26" w:rsidP="00DC51F3">
            <w:pPr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200_ год</w:t>
            </w:r>
          </w:p>
        </w:tc>
      </w:tr>
      <w:tr w:rsidR="00132B26" w:rsidRPr="009A3E8D" w:rsidTr="00DC51F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4"/>
                <w:szCs w:val="28"/>
              </w:rPr>
            </w:pPr>
          </w:p>
        </w:tc>
      </w:tr>
      <w:tr w:rsidR="00132B26" w:rsidRPr="009A3E8D" w:rsidTr="00DC51F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8"/>
              </w:rPr>
            </w:pPr>
          </w:p>
        </w:tc>
      </w:tr>
      <w:tr w:rsidR="00132B26" w:rsidRPr="009A3E8D" w:rsidTr="00DC51F3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347FC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8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4"/>
                <w:szCs w:val="28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8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8"/>
              </w:rPr>
            </w:pPr>
            <w:r w:rsidRPr="001347FC">
              <w:rPr>
                <w:sz w:val="24"/>
                <w:szCs w:val="28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26" w:rsidRPr="009A3E8D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132B26" w:rsidRPr="009A3E8D" w:rsidRDefault="00132B26" w:rsidP="00132B26">
      <w:pPr>
        <w:jc w:val="both"/>
        <w:rPr>
          <w:sz w:val="28"/>
          <w:szCs w:val="28"/>
          <w:lang w:eastAsia="en-US"/>
        </w:rPr>
      </w:pPr>
    </w:p>
    <w:p w:rsidR="00132B26" w:rsidRPr="009A3E8D" w:rsidRDefault="00132B26" w:rsidP="00132B26">
      <w:pPr>
        <w:ind w:firstLine="709"/>
        <w:jc w:val="both"/>
        <w:rPr>
          <w:sz w:val="28"/>
          <w:szCs w:val="28"/>
        </w:rPr>
      </w:pPr>
    </w:p>
    <w:p w:rsidR="00132B26" w:rsidRPr="009A3E8D" w:rsidRDefault="00132B26" w:rsidP="00132B26">
      <w:pPr>
        <w:ind w:firstLine="709"/>
        <w:jc w:val="both"/>
        <w:rPr>
          <w:sz w:val="28"/>
          <w:szCs w:val="28"/>
        </w:rPr>
      </w:pPr>
    </w:p>
    <w:p w:rsidR="00132B26" w:rsidRPr="009A3E8D" w:rsidRDefault="00132B26" w:rsidP="00132B26">
      <w:pPr>
        <w:pStyle w:val="ConsPlusNormal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lastRenderedPageBreak/>
        <w:t xml:space="preserve">Приложение № 2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t>к Положению о порядке ведения реестров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t xml:space="preserve"> муниципальных нормативных правовых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sz w:val="22"/>
          <w:szCs w:val="28"/>
        </w:rPr>
        <w:t xml:space="preserve"> актов сельского поселения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 xml:space="preserve">Акбулатовский сельсовет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 xml:space="preserve">МР Мишкинский район </w:t>
      </w:r>
    </w:p>
    <w:p w:rsidR="00132B26" w:rsidRPr="001347FC" w:rsidRDefault="00132B26" w:rsidP="00132B26">
      <w:pPr>
        <w:widowControl w:val="0"/>
        <w:autoSpaceDE w:val="0"/>
        <w:autoSpaceDN w:val="0"/>
        <w:ind w:right="15" w:firstLine="720"/>
        <w:jc w:val="right"/>
        <w:rPr>
          <w:sz w:val="22"/>
          <w:szCs w:val="28"/>
        </w:rPr>
      </w:pPr>
      <w:r w:rsidRPr="001347FC">
        <w:rPr>
          <w:bCs/>
          <w:kern w:val="28"/>
          <w:sz w:val="22"/>
          <w:szCs w:val="28"/>
        </w:rPr>
        <w:t>Республики Башкортостан</w:t>
      </w:r>
    </w:p>
    <w:p w:rsidR="00132B26" w:rsidRPr="009A3E8D" w:rsidRDefault="00132B26" w:rsidP="00132B26">
      <w:pPr>
        <w:pStyle w:val="ConsPlusNormal"/>
        <w:ind w:firstLine="720"/>
        <w:jc w:val="right"/>
        <w:rPr>
          <w:sz w:val="28"/>
          <w:szCs w:val="28"/>
        </w:rPr>
      </w:pPr>
    </w:p>
    <w:p w:rsidR="00132B26" w:rsidRPr="001347FC" w:rsidRDefault="00132B26" w:rsidP="00132B26">
      <w:pPr>
        <w:pStyle w:val="1"/>
        <w:rPr>
          <w:sz w:val="26"/>
          <w:szCs w:val="26"/>
        </w:rPr>
      </w:pPr>
      <w:r w:rsidRPr="001347FC">
        <w:rPr>
          <w:sz w:val="26"/>
          <w:szCs w:val="26"/>
        </w:rPr>
        <w:t>РЕЕСТР</w:t>
      </w:r>
    </w:p>
    <w:p w:rsidR="00132B26" w:rsidRPr="001347FC" w:rsidRDefault="00132B26" w:rsidP="00132B26">
      <w:pPr>
        <w:pStyle w:val="1"/>
        <w:rPr>
          <w:sz w:val="26"/>
          <w:szCs w:val="26"/>
        </w:rPr>
      </w:pPr>
      <w:r w:rsidRPr="001347FC">
        <w:rPr>
          <w:sz w:val="26"/>
          <w:szCs w:val="26"/>
        </w:rPr>
        <w:t>муниципальных нормативных правовых актов</w:t>
      </w:r>
    </w:p>
    <w:p w:rsidR="00132B26" w:rsidRPr="001347FC" w:rsidRDefault="00132B26" w:rsidP="00132B26">
      <w:pPr>
        <w:widowControl w:val="0"/>
        <w:autoSpaceDE w:val="0"/>
        <w:autoSpaceDN w:val="0"/>
        <w:ind w:right="15"/>
        <w:jc w:val="center"/>
        <w:rPr>
          <w:sz w:val="26"/>
          <w:szCs w:val="26"/>
        </w:rPr>
      </w:pPr>
      <w:r w:rsidRPr="001347FC">
        <w:rPr>
          <w:sz w:val="26"/>
          <w:szCs w:val="26"/>
        </w:rPr>
        <w:t xml:space="preserve">главы администрации </w:t>
      </w:r>
      <w:r w:rsidRPr="001347FC">
        <w:rPr>
          <w:bCs/>
          <w:kern w:val="28"/>
          <w:sz w:val="26"/>
          <w:szCs w:val="26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132B26" w:rsidRPr="009A3E8D" w:rsidRDefault="00132B26" w:rsidP="00132B26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4764"/>
        <w:gridCol w:w="2380"/>
        <w:gridCol w:w="1731"/>
      </w:tblGrid>
      <w:tr w:rsidR="00132B26" w:rsidRPr="009A3E8D" w:rsidTr="00DC51F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№№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47FC">
              <w:rPr>
                <w:sz w:val="24"/>
                <w:szCs w:val="24"/>
              </w:rPr>
              <w:t>п</w:t>
            </w:r>
            <w:proofErr w:type="gramEnd"/>
            <w:r w:rsidRPr="001347FC">
              <w:rPr>
                <w:sz w:val="24"/>
                <w:szCs w:val="24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Дата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№</w:t>
            </w:r>
          </w:p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Примечания</w:t>
            </w:r>
          </w:p>
        </w:tc>
      </w:tr>
      <w:tr w:rsidR="00132B26" w:rsidRPr="009A3E8D" w:rsidTr="00DC51F3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132B26" w:rsidRPr="001347FC" w:rsidRDefault="00132B26" w:rsidP="00DC51F3">
            <w:pPr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132B26" w:rsidRPr="001347FC" w:rsidRDefault="00132B26" w:rsidP="00DC51F3">
            <w:pPr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Постановления</w:t>
            </w:r>
          </w:p>
        </w:tc>
      </w:tr>
      <w:tr w:rsidR="00132B26" w:rsidRPr="009A3E8D" w:rsidTr="00DC51F3">
        <w:trPr>
          <w:trHeight w:val="55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55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143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Постановления</w:t>
            </w:r>
          </w:p>
        </w:tc>
      </w:tr>
      <w:tr w:rsidR="00132B26" w:rsidRPr="009A3E8D" w:rsidTr="00DC51F3">
        <w:trPr>
          <w:trHeight w:val="21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Постановления</w:t>
            </w:r>
          </w:p>
        </w:tc>
      </w:tr>
      <w:tr w:rsidR="00132B26" w:rsidRPr="009A3E8D" w:rsidTr="00DC51F3">
        <w:trPr>
          <w:trHeight w:val="21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132B26" w:rsidRPr="001347FC" w:rsidRDefault="00132B26" w:rsidP="00DC51F3">
            <w:pPr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132B26" w:rsidRPr="001347FC" w:rsidRDefault="00132B26" w:rsidP="00DC51F3">
            <w:pPr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Распоряжения</w:t>
            </w:r>
          </w:p>
        </w:tc>
      </w:tr>
      <w:tr w:rsidR="00132B26" w:rsidRPr="009A3E8D" w:rsidTr="00DC51F3">
        <w:trPr>
          <w:trHeight w:val="55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55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143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Распоряжения</w:t>
            </w:r>
          </w:p>
        </w:tc>
      </w:tr>
      <w:tr w:rsidR="00132B26" w:rsidRPr="009A3E8D" w:rsidTr="00DC51F3">
        <w:trPr>
          <w:trHeight w:val="21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20__ год</w:t>
            </w:r>
          </w:p>
        </w:tc>
      </w:tr>
      <w:tr w:rsidR="00132B26" w:rsidRPr="009A3E8D" w:rsidTr="00DC51F3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>Распоряжения</w:t>
            </w:r>
          </w:p>
        </w:tc>
      </w:tr>
      <w:tr w:rsidR="00132B26" w:rsidRPr="009A3E8D" w:rsidTr="00DC51F3">
        <w:trPr>
          <w:trHeight w:val="21"/>
        </w:trPr>
        <w:tc>
          <w:tcPr>
            <w:tcW w:w="56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32B26" w:rsidRPr="001347FC" w:rsidRDefault="00132B26" w:rsidP="00DC51F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4"/>
                <w:szCs w:val="24"/>
              </w:rPr>
            </w:pPr>
          </w:p>
        </w:tc>
      </w:tr>
    </w:tbl>
    <w:p w:rsidR="00132B26" w:rsidRPr="009A3E8D" w:rsidRDefault="00132B26" w:rsidP="00132B26">
      <w:pPr>
        <w:pStyle w:val="1"/>
        <w:ind w:right="15"/>
        <w:jc w:val="right"/>
        <w:rPr>
          <w:sz w:val="28"/>
          <w:szCs w:val="28"/>
          <w:u w:val="single"/>
        </w:rPr>
      </w:pPr>
    </w:p>
    <w:p w:rsidR="00132B26" w:rsidRPr="009A3E8D" w:rsidRDefault="00132B26" w:rsidP="00132B26">
      <w:pPr>
        <w:rPr>
          <w:sz w:val="28"/>
          <w:szCs w:val="28"/>
        </w:rPr>
      </w:pPr>
    </w:p>
    <w:p w:rsidR="00132B26" w:rsidRPr="009A3E8D" w:rsidRDefault="00132B26" w:rsidP="00132B26">
      <w:pPr>
        <w:rPr>
          <w:sz w:val="28"/>
          <w:szCs w:val="28"/>
        </w:rPr>
      </w:pPr>
    </w:p>
    <w:p w:rsidR="00132B26" w:rsidRPr="009A3E8D" w:rsidRDefault="00132B26" w:rsidP="00132B26">
      <w:pPr>
        <w:widowControl w:val="0"/>
        <w:autoSpaceDE w:val="0"/>
        <w:autoSpaceDN w:val="0"/>
        <w:rPr>
          <w:sz w:val="28"/>
          <w:szCs w:val="28"/>
        </w:rPr>
      </w:pPr>
    </w:p>
    <w:p w:rsidR="004258D4" w:rsidRDefault="004258D4"/>
    <w:sectPr w:rsidR="004258D4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endnotePr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3"/>
    <w:rsid w:val="00132B26"/>
    <w:rsid w:val="004258D4"/>
    <w:rsid w:val="00551143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2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3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132B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2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3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132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2020-06-11T11:42:00Z</dcterms:created>
  <dcterms:modified xsi:type="dcterms:W3CDTF">2020-06-11T11:43:00Z</dcterms:modified>
</cp:coreProperties>
</file>