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0B" w:rsidRPr="007F190B" w:rsidRDefault="007F190B" w:rsidP="007F190B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Совет сельского поселения Акбулатовский сельсовет</w:t>
      </w:r>
    </w:p>
    <w:p w:rsidR="007F190B" w:rsidRPr="007F190B" w:rsidRDefault="007F190B" w:rsidP="007F190B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муниципального района Мишкинский район Республики Башкортостан</w:t>
      </w:r>
    </w:p>
    <w:p w:rsidR="007F190B" w:rsidRPr="007F190B" w:rsidRDefault="007F190B" w:rsidP="007F190B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7F190B" w:rsidRPr="007F190B" w:rsidRDefault="007F190B" w:rsidP="007F190B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Решение № 58 от 13 февраля 2020 года</w:t>
      </w:r>
    </w:p>
    <w:p w:rsidR="007F190B" w:rsidRPr="007F190B" w:rsidRDefault="007F190B" w:rsidP="007F190B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90B" w:rsidRPr="007F190B" w:rsidRDefault="007F190B" w:rsidP="007F190B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>О ежегодном отчете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2019 году</w:t>
      </w:r>
    </w:p>
    <w:p w:rsidR="007F190B" w:rsidRPr="007F190B" w:rsidRDefault="007F190B" w:rsidP="007F190B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90B" w:rsidRPr="007F190B" w:rsidRDefault="007F190B" w:rsidP="007F19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7F190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36 Федерального закона  от 6 октября 2003 года № 131-ФЗ «Об общих принципах организации местного самоуправления в Российской федерации», рассмотрев и обсудив ежегодный отчет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2019 году, Совет</w:t>
      </w:r>
      <w:proofErr w:type="gramEnd"/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отметил, что  деятельность  в  2019 году осуществлялась в соответствии с федеральным законом 131-ФЗ «Об общих принципах организации местного самоуправления в Российской федерации» и Уставом Совета сельского поселения Акбулатовский сельсовет муниципального района Мишкинский район Республики Башкортостан.</w:t>
      </w:r>
    </w:p>
    <w:p w:rsidR="007F190B" w:rsidRPr="007F190B" w:rsidRDefault="007F190B" w:rsidP="007F1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деятельности Совета сельского поселения Акбулатовский сельсовет муниципального района Мишкинский район Республики Башкортостан являлись:</w:t>
      </w:r>
    </w:p>
    <w:p w:rsidR="007F190B" w:rsidRPr="007F190B" w:rsidRDefault="007F190B" w:rsidP="007F190B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>– формирование, утверждение и исполнение бюджета сельского поселения;</w:t>
      </w:r>
    </w:p>
    <w:p w:rsidR="007F190B" w:rsidRPr="007F190B" w:rsidRDefault="007F190B" w:rsidP="007F1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>– создание и совершенствование нормативно-правовой базы.</w:t>
      </w:r>
    </w:p>
    <w:p w:rsidR="007F190B" w:rsidRPr="007F190B" w:rsidRDefault="007F190B" w:rsidP="007F19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вышеизложенного, Совет сельского поселения Акбулатовский сельсовет  28 созыва </w:t>
      </w:r>
      <w:proofErr w:type="gramStart"/>
      <w:r w:rsidRPr="007F190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 е ш и л: </w:t>
      </w:r>
      <w:r w:rsidRPr="007F190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F190B" w:rsidRPr="007F190B" w:rsidRDefault="007F190B" w:rsidP="007F1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>1. Отчет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2019 году принять к сведению.</w:t>
      </w:r>
    </w:p>
    <w:p w:rsidR="007F190B" w:rsidRPr="007F190B" w:rsidRDefault="007F190B" w:rsidP="007F1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>2. Деятельность председателя Совета сельского поселения Акбулатовский сельсовет муниципального района Мишкинский район Республики Башкортостан за 2019 год признать удовлетворительной.</w:t>
      </w:r>
    </w:p>
    <w:p w:rsidR="007F190B" w:rsidRPr="007F190B" w:rsidRDefault="007F190B" w:rsidP="007F1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3. Депутатам Совета сельского Акбулатовский сельсовет муниципального района Мишкинский район Республики Башкортостан усилить взаимодействие с избирателями, расширить связи с общественными формированиями, непосредственно участвовать в решении насущных вопросов населения. </w:t>
      </w:r>
    </w:p>
    <w:p w:rsidR="007F190B" w:rsidRPr="007F190B" w:rsidRDefault="007F190B" w:rsidP="007F19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proofErr w:type="gramStart"/>
      <w:r w:rsidRPr="007F190B">
        <w:rPr>
          <w:rFonts w:ascii="Arial" w:eastAsia="Times New Roman" w:hAnsi="Arial" w:cs="Arial"/>
          <w:sz w:val="24"/>
          <w:szCs w:val="24"/>
          <w:lang w:eastAsia="ru-RU"/>
        </w:rPr>
        <w:t>Комиссии Совета сельского поселения Акбулатовский сельсовет муниципального района Мишкинский район Республики Башкортостан по соблюдению Регламента Совета, статусу и этике депутата держать на контроле исполнение депутатами Совета поручений Совета и его органов по своевременному проведению отчетов перед избирателями и представлению письменных протоколов общего собрания избирателей по избирательным округам и информации о своей деятельности в избирательных округах.</w:t>
      </w:r>
      <w:proofErr w:type="gramEnd"/>
    </w:p>
    <w:p w:rsidR="007F190B" w:rsidRPr="007F190B" w:rsidRDefault="007F190B" w:rsidP="007F19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         5. </w:t>
      </w:r>
      <w:proofErr w:type="gramStart"/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</w:t>
      </w:r>
      <w:r w:rsidRPr="007F19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5" w:history="1"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akbulat</w:t>
        </w:r>
        <w:proofErr w:type="spellEnd"/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mishkan</w:t>
        </w:r>
        <w:proofErr w:type="spellEnd"/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190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F190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F190B" w:rsidRDefault="007F190B" w:rsidP="007F19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90B">
        <w:rPr>
          <w:rFonts w:ascii="Arial" w:eastAsia="Times New Roman" w:hAnsi="Arial" w:cs="Arial"/>
          <w:sz w:val="24"/>
          <w:szCs w:val="24"/>
          <w:lang w:eastAsia="ru-RU"/>
        </w:rPr>
        <w:t xml:space="preserve">         6. Контроль исполнения данного решения возложить на постоянные комиссии Совета сельского поселения.</w:t>
      </w:r>
    </w:p>
    <w:p w:rsidR="007F190B" w:rsidRPr="007F190B" w:rsidRDefault="007F190B" w:rsidP="007F19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90B" w:rsidRPr="007F190B" w:rsidRDefault="007F190B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  <w:r w:rsidRPr="007F190B">
        <w:rPr>
          <w:rFonts w:ascii="Arial" w:hAnsi="Arial" w:cs="Arial"/>
          <w:sz w:val="24"/>
        </w:rPr>
        <w:t>Глава сельского поселения</w:t>
      </w:r>
    </w:p>
    <w:p w:rsidR="007F190B" w:rsidRDefault="007F190B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  <w:r w:rsidRPr="007F190B">
        <w:rPr>
          <w:rFonts w:ascii="Arial" w:hAnsi="Arial" w:cs="Arial"/>
          <w:sz w:val="24"/>
        </w:rPr>
        <w:t>Ю.В. Андреева</w:t>
      </w: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Default="001D507A" w:rsidP="007F190B">
      <w:pPr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:rsidR="001D507A" w:rsidRPr="001D507A" w:rsidRDefault="001D507A" w:rsidP="001D50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1D507A">
        <w:rPr>
          <w:rFonts w:ascii="Arial" w:hAnsi="Arial" w:cs="Arial"/>
          <w:b/>
          <w:sz w:val="24"/>
        </w:rPr>
        <w:lastRenderedPageBreak/>
        <w:t>О ежегодном отчете председателя Совета сельского поселения</w:t>
      </w:r>
    </w:p>
    <w:p w:rsidR="001D507A" w:rsidRPr="001D507A" w:rsidRDefault="001D507A" w:rsidP="001D50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1D507A">
        <w:rPr>
          <w:rFonts w:ascii="Arial" w:hAnsi="Arial" w:cs="Arial"/>
          <w:b/>
          <w:sz w:val="24"/>
        </w:rPr>
        <w:t>Акбулатовский сельсовет муниципального района Мишкинский район</w:t>
      </w:r>
    </w:p>
    <w:p w:rsidR="001D507A" w:rsidRPr="001D507A" w:rsidRDefault="001D507A" w:rsidP="001D50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1D507A">
        <w:rPr>
          <w:rFonts w:ascii="Arial" w:hAnsi="Arial" w:cs="Arial"/>
          <w:b/>
          <w:sz w:val="24"/>
        </w:rPr>
        <w:t>Республики Башкортостан о результатах своей деятельности и</w:t>
      </w:r>
    </w:p>
    <w:p w:rsidR="001D507A" w:rsidRPr="001D507A" w:rsidRDefault="001D507A" w:rsidP="001D50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1D507A">
        <w:rPr>
          <w:rFonts w:ascii="Arial" w:hAnsi="Arial" w:cs="Arial"/>
          <w:b/>
          <w:sz w:val="24"/>
        </w:rPr>
        <w:t>деятельности Совета сельского поселения Акбулатовский сельсовет</w:t>
      </w:r>
    </w:p>
    <w:p w:rsidR="001D507A" w:rsidRPr="001D507A" w:rsidRDefault="001D507A" w:rsidP="001D50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1D507A">
        <w:rPr>
          <w:rFonts w:ascii="Arial" w:hAnsi="Arial" w:cs="Arial"/>
          <w:b/>
          <w:sz w:val="24"/>
        </w:rPr>
        <w:t xml:space="preserve">муниципального района Мишкинский </w:t>
      </w:r>
      <w:r w:rsidRPr="001D507A">
        <w:rPr>
          <w:rFonts w:ascii="Arial" w:hAnsi="Arial" w:cs="Arial"/>
          <w:b/>
          <w:sz w:val="24"/>
        </w:rPr>
        <w:t xml:space="preserve">район Республики Башкортостан в </w:t>
      </w:r>
      <w:r w:rsidRPr="001D507A">
        <w:rPr>
          <w:rFonts w:ascii="Arial" w:hAnsi="Arial" w:cs="Arial"/>
          <w:b/>
          <w:sz w:val="24"/>
        </w:rPr>
        <w:t>2018</w:t>
      </w:r>
      <w:r w:rsidRPr="001D507A">
        <w:rPr>
          <w:rFonts w:ascii="Arial" w:hAnsi="Arial" w:cs="Arial"/>
          <w:b/>
          <w:sz w:val="24"/>
        </w:rPr>
        <w:t xml:space="preserve"> году</w:t>
      </w:r>
    </w:p>
    <w:p w:rsidR="001D507A" w:rsidRPr="001D507A" w:rsidRDefault="001D507A" w:rsidP="001D507A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 xml:space="preserve">(Информация Председателя Совета сельского поселения </w:t>
      </w:r>
      <w:r>
        <w:rPr>
          <w:rFonts w:ascii="Arial" w:hAnsi="Arial" w:cs="Arial"/>
          <w:sz w:val="24"/>
        </w:rPr>
        <w:t>Андреевой Ю.В</w:t>
      </w:r>
      <w:r w:rsidRPr="001D507A">
        <w:rPr>
          <w:rFonts w:ascii="Arial" w:hAnsi="Arial" w:cs="Arial"/>
          <w:sz w:val="24"/>
        </w:rPr>
        <w:t>.)</w:t>
      </w:r>
    </w:p>
    <w:p w:rsidR="001D507A" w:rsidRDefault="001D507A" w:rsidP="001D507A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1D507A" w:rsidRPr="001D507A" w:rsidRDefault="001D507A" w:rsidP="001D50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>Уважаемые депутаты и приглашенные!</w:t>
      </w:r>
    </w:p>
    <w:p w:rsidR="001D507A" w:rsidRDefault="001D507A" w:rsidP="001D50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>На основании статьи 17 пункта 8 Совет за</w:t>
      </w:r>
      <w:r>
        <w:rPr>
          <w:rFonts w:ascii="Arial" w:hAnsi="Arial" w:cs="Arial"/>
          <w:sz w:val="24"/>
        </w:rPr>
        <w:t xml:space="preserve">слушивает ежегодный отчет главы </w:t>
      </w:r>
      <w:r w:rsidRPr="001D507A">
        <w:rPr>
          <w:rFonts w:ascii="Arial" w:hAnsi="Arial" w:cs="Arial"/>
          <w:sz w:val="24"/>
        </w:rPr>
        <w:t>сельского поселения и иных подведомств</w:t>
      </w:r>
      <w:r>
        <w:rPr>
          <w:rFonts w:ascii="Arial" w:hAnsi="Arial" w:cs="Arial"/>
          <w:sz w:val="24"/>
        </w:rPr>
        <w:t xml:space="preserve">енных главе СП органов местного </w:t>
      </w:r>
      <w:r w:rsidRPr="001D507A">
        <w:rPr>
          <w:rFonts w:ascii="Arial" w:hAnsi="Arial" w:cs="Arial"/>
          <w:sz w:val="24"/>
        </w:rPr>
        <w:t>самоуправления, в том числе о решении вопрос</w:t>
      </w:r>
      <w:r>
        <w:rPr>
          <w:rFonts w:ascii="Arial" w:hAnsi="Arial" w:cs="Arial"/>
          <w:sz w:val="24"/>
        </w:rPr>
        <w:t xml:space="preserve">ов поставленных Советом. В 2019 </w:t>
      </w:r>
      <w:r w:rsidRPr="001D507A">
        <w:rPr>
          <w:rFonts w:ascii="Arial" w:hAnsi="Arial" w:cs="Arial"/>
          <w:sz w:val="24"/>
        </w:rPr>
        <w:t>году Совет сельского поселения работал в с</w:t>
      </w:r>
      <w:r>
        <w:rPr>
          <w:rFonts w:ascii="Arial" w:hAnsi="Arial" w:cs="Arial"/>
          <w:sz w:val="24"/>
        </w:rPr>
        <w:t xml:space="preserve">оставе из 7 депутатов. Процент </w:t>
      </w:r>
      <w:r w:rsidRPr="001D507A">
        <w:rPr>
          <w:rFonts w:ascii="Arial" w:hAnsi="Arial" w:cs="Arial"/>
          <w:sz w:val="24"/>
        </w:rPr>
        <w:t xml:space="preserve">участия депутатов на заседании Совета за </w:t>
      </w:r>
      <w:r>
        <w:rPr>
          <w:rFonts w:ascii="Arial" w:hAnsi="Arial" w:cs="Arial"/>
          <w:sz w:val="24"/>
        </w:rPr>
        <w:t xml:space="preserve">отчетный период составил 85%. В </w:t>
      </w:r>
      <w:r w:rsidRPr="001D507A">
        <w:rPr>
          <w:rFonts w:ascii="Arial" w:hAnsi="Arial" w:cs="Arial"/>
          <w:sz w:val="24"/>
        </w:rPr>
        <w:t>минувшем году было созвано и пров</w:t>
      </w:r>
      <w:r>
        <w:rPr>
          <w:rFonts w:ascii="Arial" w:hAnsi="Arial" w:cs="Arial"/>
          <w:sz w:val="24"/>
        </w:rPr>
        <w:t xml:space="preserve">едено 11 заседаний Совета. </w:t>
      </w:r>
      <w:r w:rsidRPr="001D507A">
        <w:rPr>
          <w:rFonts w:ascii="Arial" w:hAnsi="Arial" w:cs="Arial"/>
          <w:sz w:val="24"/>
        </w:rPr>
        <w:t xml:space="preserve">За отчетный период проведено 11 заседаний, рассмотрено 77 вопросов, внесено 30 проектов за исключением организационных вопросов. </w:t>
      </w:r>
      <w:proofErr w:type="gramStart"/>
      <w:r w:rsidRPr="001D507A">
        <w:rPr>
          <w:rFonts w:ascii="Arial" w:hAnsi="Arial" w:cs="Arial"/>
          <w:sz w:val="24"/>
        </w:rPr>
        <w:t>Советом принято 77 решений, из которых: о деятельности Совета – 1, о деятельности администрации - 1, о ходе выполнения ранее принятых решений - 3, о ходе исполнения бюджета - 2, о ходе выполнения программ (планов мероприятий) - 1, вопросы экономики, сельского хозяйства и собственности – 10, в том числе земельные вопросы - 2, имущественные - 2, вопросы о налогах, тарифов - 2, вопросы экологии и благоустройства – 1, вопросы здравоохранения</w:t>
      </w:r>
      <w:proofErr w:type="gramEnd"/>
      <w:r w:rsidRPr="001D507A">
        <w:rPr>
          <w:rFonts w:ascii="Arial" w:hAnsi="Arial" w:cs="Arial"/>
          <w:sz w:val="24"/>
        </w:rPr>
        <w:t xml:space="preserve"> - 1, и другие -18. Утверждено 0 программы.</w:t>
      </w:r>
    </w:p>
    <w:p w:rsidR="001D507A" w:rsidRPr="001D507A" w:rsidRDefault="001D507A" w:rsidP="001D50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>При Совете сельского поселения действуют три</w:t>
      </w:r>
      <w:r>
        <w:rPr>
          <w:rFonts w:ascii="Arial" w:hAnsi="Arial" w:cs="Arial"/>
          <w:sz w:val="24"/>
        </w:rPr>
        <w:t xml:space="preserve"> постоянных комиссий, проведено </w:t>
      </w:r>
      <w:r w:rsidR="00DC4CD0">
        <w:rPr>
          <w:rFonts w:ascii="Arial" w:hAnsi="Arial" w:cs="Arial"/>
          <w:sz w:val="24"/>
        </w:rPr>
        <w:t>их заседаний - 2</w:t>
      </w:r>
      <w:r w:rsidRPr="001D507A">
        <w:rPr>
          <w:rFonts w:ascii="Arial" w:hAnsi="Arial" w:cs="Arial"/>
          <w:sz w:val="24"/>
        </w:rPr>
        <w:t>, всего рассмотрено воп</w:t>
      </w:r>
      <w:r w:rsidR="00DC4CD0">
        <w:rPr>
          <w:rFonts w:ascii="Arial" w:hAnsi="Arial" w:cs="Arial"/>
          <w:sz w:val="24"/>
        </w:rPr>
        <w:t>росов на заседаниях комиссий - 2</w:t>
      </w:r>
      <w:r w:rsidRPr="001D507A">
        <w:rPr>
          <w:rFonts w:ascii="Arial" w:hAnsi="Arial" w:cs="Arial"/>
          <w:sz w:val="24"/>
        </w:rPr>
        <w:t>. Работа</w:t>
      </w:r>
      <w:r>
        <w:rPr>
          <w:rFonts w:ascii="Arial" w:hAnsi="Arial" w:cs="Arial"/>
          <w:sz w:val="24"/>
        </w:rPr>
        <w:t xml:space="preserve"> </w:t>
      </w:r>
      <w:r w:rsidRPr="001D507A">
        <w:rPr>
          <w:rFonts w:ascii="Arial" w:hAnsi="Arial" w:cs="Arial"/>
          <w:sz w:val="24"/>
        </w:rPr>
        <w:t>постоянных комиссий оценивается удовлетворительно.</w:t>
      </w:r>
    </w:p>
    <w:p w:rsidR="001D507A" w:rsidRPr="001D507A" w:rsidRDefault="001D507A" w:rsidP="001D50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>Депутатских объединений, всего - 1. У</w:t>
      </w:r>
      <w:r>
        <w:rPr>
          <w:rFonts w:ascii="Arial" w:hAnsi="Arial" w:cs="Arial"/>
          <w:sz w:val="24"/>
        </w:rPr>
        <w:t xml:space="preserve">становленное Уставом количество </w:t>
      </w:r>
      <w:r w:rsidRPr="001D507A">
        <w:rPr>
          <w:rFonts w:ascii="Arial" w:hAnsi="Arial" w:cs="Arial"/>
          <w:sz w:val="24"/>
        </w:rPr>
        <w:t xml:space="preserve">депутатов Совета - </w:t>
      </w:r>
      <w:r w:rsidR="00DC4CD0">
        <w:rPr>
          <w:rFonts w:ascii="Arial" w:hAnsi="Arial" w:cs="Arial"/>
          <w:sz w:val="24"/>
        </w:rPr>
        <w:t>7</w:t>
      </w:r>
      <w:r w:rsidRPr="001D507A">
        <w:rPr>
          <w:rFonts w:ascii="Arial" w:hAnsi="Arial" w:cs="Arial"/>
          <w:sz w:val="24"/>
        </w:rPr>
        <w:t>, число депутатов Совета н</w:t>
      </w:r>
      <w:r>
        <w:rPr>
          <w:rFonts w:ascii="Arial" w:hAnsi="Arial" w:cs="Arial"/>
          <w:sz w:val="24"/>
        </w:rPr>
        <w:t xml:space="preserve">а конец отчетного периода – </w:t>
      </w:r>
      <w:r w:rsidR="00DC4CD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, </w:t>
      </w:r>
      <w:r w:rsidRPr="001D507A">
        <w:rPr>
          <w:rFonts w:ascii="Arial" w:hAnsi="Arial" w:cs="Arial"/>
          <w:sz w:val="24"/>
        </w:rPr>
        <w:t xml:space="preserve">количество отчетов депутатов перед избирателями - </w:t>
      </w:r>
      <w:r w:rsidR="00DC4CD0">
        <w:rPr>
          <w:rFonts w:ascii="Arial" w:hAnsi="Arial" w:cs="Arial"/>
          <w:sz w:val="24"/>
        </w:rPr>
        <w:t>7</w:t>
      </w:r>
      <w:r w:rsidRPr="001D507A">
        <w:rPr>
          <w:rFonts w:ascii="Arial" w:hAnsi="Arial" w:cs="Arial"/>
          <w:sz w:val="24"/>
        </w:rPr>
        <w:t xml:space="preserve">, в </w:t>
      </w:r>
      <w:r>
        <w:rPr>
          <w:rFonts w:ascii="Arial" w:hAnsi="Arial" w:cs="Arial"/>
          <w:sz w:val="24"/>
        </w:rPr>
        <w:t xml:space="preserve">том числе, о ходе </w:t>
      </w:r>
      <w:r w:rsidRPr="001D507A">
        <w:rPr>
          <w:rFonts w:ascii="Arial" w:hAnsi="Arial" w:cs="Arial"/>
          <w:sz w:val="24"/>
        </w:rPr>
        <w:t>выполнения предвыборной программы число гра</w:t>
      </w:r>
      <w:r w:rsidR="00DC4CD0">
        <w:rPr>
          <w:rFonts w:ascii="Arial" w:hAnsi="Arial" w:cs="Arial"/>
          <w:sz w:val="24"/>
        </w:rPr>
        <w:t>ждан, принятых депутатами - 50</w:t>
      </w:r>
      <w:r>
        <w:rPr>
          <w:rFonts w:ascii="Arial" w:hAnsi="Arial" w:cs="Arial"/>
          <w:sz w:val="24"/>
        </w:rPr>
        <w:t xml:space="preserve">, </w:t>
      </w:r>
      <w:r w:rsidRPr="001D507A">
        <w:rPr>
          <w:rFonts w:ascii="Arial" w:hAnsi="Arial" w:cs="Arial"/>
          <w:sz w:val="24"/>
        </w:rPr>
        <w:t>число обращений граждан, рассмотрен</w:t>
      </w:r>
      <w:r>
        <w:rPr>
          <w:rFonts w:ascii="Arial" w:hAnsi="Arial" w:cs="Arial"/>
          <w:sz w:val="24"/>
        </w:rPr>
        <w:t xml:space="preserve">ных депутатами - </w:t>
      </w:r>
      <w:r w:rsidR="00DC4CD0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 xml:space="preserve">. Активность </w:t>
      </w:r>
      <w:r w:rsidRPr="001D507A">
        <w:rPr>
          <w:rFonts w:ascii="Arial" w:hAnsi="Arial" w:cs="Arial"/>
          <w:sz w:val="24"/>
        </w:rPr>
        <w:t>депутатского корпуса на должном уровне, работа</w:t>
      </w:r>
      <w:r>
        <w:rPr>
          <w:rFonts w:ascii="Arial" w:hAnsi="Arial" w:cs="Arial"/>
          <w:sz w:val="24"/>
        </w:rPr>
        <w:t xml:space="preserve"> на своих избирательных округах </w:t>
      </w:r>
      <w:r w:rsidRPr="001D507A">
        <w:rPr>
          <w:rFonts w:ascii="Arial" w:hAnsi="Arial" w:cs="Arial"/>
          <w:sz w:val="24"/>
        </w:rPr>
        <w:t>проводится по инициативе самих де</w:t>
      </w:r>
      <w:r>
        <w:rPr>
          <w:rFonts w:ascii="Arial" w:hAnsi="Arial" w:cs="Arial"/>
          <w:sz w:val="24"/>
        </w:rPr>
        <w:t xml:space="preserve">путатов. </w:t>
      </w:r>
      <w:bookmarkStart w:id="0" w:name="_GoBack"/>
      <w:bookmarkEnd w:id="0"/>
    </w:p>
    <w:p w:rsidR="001D507A" w:rsidRPr="001D507A" w:rsidRDefault="001D507A" w:rsidP="001D50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>На территории сельского поселения Акбулато</w:t>
      </w:r>
      <w:r>
        <w:rPr>
          <w:rFonts w:ascii="Arial" w:hAnsi="Arial" w:cs="Arial"/>
          <w:sz w:val="24"/>
        </w:rPr>
        <w:t xml:space="preserve">вский сельсовет функционируют 3 </w:t>
      </w:r>
      <w:proofErr w:type="gramStart"/>
      <w:r w:rsidRPr="001D507A">
        <w:rPr>
          <w:rFonts w:ascii="Arial" w:hAnsi="Arial" w:cs="Arial"/>
          <w:sz w:val="24"/>
        </w:rPr>
        <w:t>территориальных</w:t>
      </w:r>
      <w:proofErr w:type="gramEnd"/>
      <w:r w:rsidRPr="001D507A">
        <w:rPr>
          <w:rFonts w:ascii="Arial" w:hAnsi="Arial" w:cs="Arial"/>
          <w:sz w:val="24"/>
        </w:rPr>
        <w:t xml:space="preserve"> общественных с</w:t>
      </w:r>
      <w:r>
        <w:rPr>
          <w:rFonts w:ascii="Arial" w:hAnsi="Arial" w:cs="Arial"/>
          <w:sz w:val="24"/>
        </w:rPr>
        <w:t xml:space="preserve">амоуправлении (ТОС). Активность </w:t>
      </w:r>
      <w:r w:rsidRPr="001D507A">
        <w:rPr>
          <w:rFonts w:ascii="Arial" w:hAnsi="Arial" w:cs="Arial"/>
          <w:sz w:val="24"/>
        </w:rPr>
        <w:t>председателей ТОС на должном уровне,</w:t>
      </w:r>
      <w:r>
        <w:rPr>
          <w:rFonts w:ascii="Arial" w:hAnsi="Arial" w:cs="Arial"/>
          <w:sz w:val="24"/>
        </w:rPr>
        <w:t xml:space="preserve"> совместно решаются вопросы, по </w:t>
      </w:r>
      <w:r w:rsidRPr="001D507A">
        <w:rPr>
          <w:rFonts w:ascii="Arial" w:hAnsi="Arial" w:cs="Arial"/>
          <w:sz w:val="24"/>
        </w:rPr>
        <w:t>благоустройству населенных пунктов, противоп</w:t>
      </w:r>
      <w:r>
        <w:rPr>
          <w:rFonts w:ascii="Arial" w:hAnsi="Arial" w:cs="Arial"/>
          <w:sz w:val="24"/>
        </w:rPr>
        <w:t xml:space="preserve">ожарная безопасность, принимают </w:t>
      </w:r>
      <w:r w:rsidRPr="001D507A">
        <w:rPr>
          <w:rFonts w:ascii="Arial" w:hAnsi="Arial" w:cs="Arial"/>
          <w:sz w:val="24"/>
        </w:rPr>
        <w:t>участие и в других различных мероприятиях</w:t>
      </w:r>
      <w:r>
        <w:rPr>
          <w:rFonts w:ascii="Arial" w:hAnsi="Arial" w:cs="Arial"/>
          <w:sz w:val="24"/>
        </w:rPr>
        <w:t>.</w:t>
      </w:r>
    </w:p>
    <w:p w:rsidR="001D507A" w:rsidRPr="007F190B" w:rsidRDefault="001D507A" w:rsidP="001D50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1D507A">
        <w:rPr>
          <w:rFonts w:ascii="Arial" w:hAnsi="Arial" w:cs="Arial"/>
          <w:sz w:val="24"/>
        </w:rPr>
        <w:t>Спасибо за внимание.</w:t>
      </w:r>
    </w:p>
    <w:sectPr w:rsidR="001D507A" w:rsidRPr="007F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8"/>
    <w:rsid w:val="001D507A"/>
    <w:rsid w:val="004258D4"/>
    <w:rsid w:val="007F190B"/>
    <w:rsid w:val="00AF47B8"/>
    <w:rsid w:val="00DC4CD0"/>
    <w:rsid w:val="00DF6744"/>
    <w:rsid w:val="00E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ulat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dcterms:created xsi:type="dcterms:W3CDTF">2020-02-26T07:06:00Z</dcterms:created>
  <dcterms:modified xsi:type="dcterms:W3CDTF">2020-02-26T08:46:00Z</dcterms:modified>
</cp:coreProperties>
</file>