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
        <w:tblW w:w="10728" w:type="dxa"/>
        <w:tblLook w:val="01E0"/>
      </w:tblPr>
      <w:tblGrid>
        <w:gridCol w:w="4362"/>
        <w:gridCol w:w="2046"/>
        <w:gridCol w:w="4320"/>
      </w:tblGrid>
      <w:tr w:rsidR="00C00323" w:rsidTr="00433E2E">
        <w:trPr>
          <w:trHeight w:val="2779"/>
        </w:trPr>
        <w:tc>
          <w:tcPr>
            <w:tcW w:w="4362" w:type="dxa"/>
          </w:tcPr>
          <w:p w:rsidR="00C00323" w:rsidRPr="00431055" w:rsidRDefault="00C00323" w:rsidP="00C00323">
            <w:pPr>
              <w:spacing w:after="0" w:line="240" w:lineRule="auto"/>
              <w:contextualSpacing/>
              <w:jc w:val="center"/>
              <w:rPr>
                <w:rFonts w:ascii="ER Bukinist Bashkir" w:hAnsi="ER Bukinist Bashkir"/>
              </w:rPr>
            </w:pPr>
            <w:proofErr w:type="spellStart"/>
            <w:r w:rsidRPr="00431055">
              <w:rPr>
                <w:rFonts w:ascii="ER Bukinist Bashkir" w:hAnsi="ER Bukinist Bashkir"/>
              </w:rPr>
              <w:t>Башšортостан</w:t>
            </w:r>
            <w:proofErr w:type="spellEnd"/>
            <w:r w:rsidRPr="00431055">
              <w:rPr>
                <w:rFonts w:ascii="ER Bukinist Bashkir" w:hAnsi="ER Bukinist Bashkir"/>
              </w:rPr>
              <w:t xml:space="preserve"> </w:t>
            </w:r>
            <w:proofErr w:type="spellStart"/>
            <w:r w:rsidRPr="00431055">
              <w:rPr>
                <w:rFonts w:ascii="ER Bukinist Bashkir" w:hAnsi="ER Bukinist Bashkir"/>
              </w:rPr>
              <w:t>Республика</w:t>
            </w:r>
            <w:proofErr w:type="gramStart"/>
            <w:r w:rsidRPr="00132EED">
              <w:rPr>
                <w:rFonts w:ascii="ER Bukinist Bashkir" w:hAnsi="ER Bukinist Bashkir"/>
              </w:rPr>
              <w:t>h</w:t>
            </w:r>
            <w:proofErr w:type="gramEnd"/>
            <w:r w:rsidRPr="00431055">
              <w:rPr>
                <w:rFonts w:ascii="ER Bukinist Bashkir" w:hAnsi="ER Bukinist Bashkir"/>
              </w:rPr>
              <w:t>ы</w:t>
            </w:r>
            <w:proofErr w:type="spellEnd"/>
            <w:r w:rsidRPr="00431055">
              <w:rPr>
                <w:rFonts w:ascii="ER Bukinist Bashkir" w:hAnsi="ER Bukinist Bashkir"/>
              </w:rPr>
              <w:t xml:space="preserve"> </w:t>
            </w:r>
          </w:p>
          <w:p w:rsidR="00C00323" w:rsidRPr="00431055" w:rsidRDefault="00C00323" w:rsidP="00C00323">
            <w:pPr>
              <w:spacing w:after="0" w:line="240" w:lineRule="auto"/>
              <w:contextualSpacing/>
              <w:jc w:val="center"/>
              <w:rPr>
                <w:rFonts w:ascii="ER Bukinist Bashkir" w:hAnsi="ER Bukinist Bashkir"/>
              </w:rPr>
            </w:pPr>
            <w:r w:rsidRPr="00431055">
              <w:rPr>
                <w:rFonts w:ascii="ER Bukinist Bashkir" w:hAnsi="ER Bukinist Bashkir"/>
              </w:rPr>
              <w:t xml:space="preserve">Мишкº районы </w:t>
            </w:r>
          </w:p>
          <w:p w:rsidR="00C00323" w:rsidRPr="00431055" w:rsidRDefault="00C00323" w:rsidP="00C00323">
            <w:pPr>
              <w:spacing w:after="0" w:line="240" w:lineRule="auto"/>
              <w:contextualSpacing/>
              <w:jc w:val="center"/>
              <w:rPr>
                <w:rFonts w:ascii="ER Bukinist Bashkir" w:hAnsi="ER Bukinist Bashkir"/>
              </w:rPr>
            </w:pPr>
            <w:proofErr w:type="spellStart"/>
            <w:r w:rsidRPr="00431055">
              <w:rPr>
                <w:rFonts w:ascii="ER Bukinist Bashkir" w:hAnsi="ER Bukinist Bashkir"/>
              </w:rPr>
              <w:t>муниципаль</w:t>
            </w:r>
            <w:proofErr w:type="spellEnd"/>
            <w:r w:rsidRPr="00431055">
              <w:rPr>
                <w:rFonts w:ascii="ER Bukinist Bashkir" w:hAnsi="ER Bukinist Bashkir"/>
              </w:rPr>
              <w:t xml:space="preserve"> районыныœ </w:t>
            </w:r>
          </w:p>
          <w:p w:rsidR="00C00323" w:rsidRPr="00431055" w:rsidRDefault="00C00323" w:rsidP="00C00323">
            <w:pPr>
              <w:spacing w:after="0" w:line="240" w:lineRule="auto"/>
              <w:contextualSpacing/>
              <w:jc w:val="center"/>
              <w:rPr>
                <w:rFonts w:ascii="ER Bukinist Bashkir" w:hAnsi="ER Bukinist Bashkir"/>
              </w:rPr>
            </w:pPr>
            <w:proofErr w:type="spellStart"/>
            <w:r w:rsidRPr="00431055">
              <w:rPr>
                <w:rFonts w:ascii="ER Bukinist Bashkir" w:hAnsi="ER Bukinist Bashkir"/>
              </w:rPr>
              <w:t>Аšбулат</w:t>
            </w:r>
            <w:proofErr w:type="spellEnd"/>
            <w:r w:rsidRPr="00431055">
              <w:rPr>
                <w:rFonts w:ascii="ER Bukinist Bashkir" w:hAnsi="ER Bukinist Bashkir"/>
              </w:rPr>
              <w:t xml:space="preserve"> аулы советы </w:t>
            </w:r>
          </w:p>
          <w:p w:rsidR="00C00323" w:rsidRPr="00431055" w:rsidRDefault="00C00323" w:rsidP="00C00323">
            <w:pPr>
              <w:spacing w:after="0" w:line="240" w:lineRule="auto"/>
              <w:contextualSpacing/>
              <w:jc w:val="center"/>
              <w:rPr>
                <w:rFonts w:ascii="ER Bukinist Bashkir" w:hAnsi="ER Bukinist Bashkir"/>
              </w:rPr>
            </w:pPr>
            <w:proofErr w:type="spellStart"/>
            <w:r w:rsidRPr="00431055">
              <w:rPr>
                <w:rFonts w:ascii="ER Bukinist Bashkir" w:hAnsi="ER Bukinist Bashkir"/>
              </w:rPr>
              <w:t>ауыл</w:t>
            </w:r>
            <w:proofErr w:type="spellEnd"/>
            <w:r w:rsidRPr="00431055">
              <w:rPr>
                <w:rFonts w:ascii="ER Bukinist Bashkir" w:hAnsi="ER Bukinist Bashkir"/>
              </w:rPr>
              <w:t xml:space="preserve"> билºìº</w:t>
            </w:r>
            <w:r w:rsidRPr="00132EED">
              <w:rPr>
                <w:rFonts w:ascii="ER Bukinist Bashkir" w:hAnsi="ER Bukinist Bashkir"/>
              </w:rPr>
              <w:t>h</w:t>
            </w:r>
            <w:r w:rsidRPr="00431055">
              <w:rPr>
                <w:rFonts w:ascii="ER Bukinist Bashkir" w:hAnsi="ER Bukinist Bashkir"/>
              </w:rPr>
              <w:t xml:space="preserve">å </w:t>
            </w:r>
          </w:p>
          <w:p w:rsidR="00C00323" w:rsidRPr="00431055" w:rsidRDefault="00C00323" w:rsidP="00C00323">
            <w:pPr>
              <w:spacing w:after="0" w:line="240" w:lineRule="auto"/>
              <w:contextualSpacing/>
              <w:jc w:val="center"/>
              <w:rPr>
                <w:rFonts w:ascii="ER Bukinist Bashkir" w:hAnsi="ER Bukinist Bashkir"/>
              </w:rPr>
            </w:pPr>
            <w:r w:rsidRPr="00431055">
              <w:rPr>
                <w:rFonts w:ascii="ER Bukinist Bashkir" w:hAnsi="ER Bukinist Bashkir"/>
              </w:rPr>
              <w:t xml:space="preserve">Хакимиºòå </w:t>
            </w:r>
          </w:p>
          <w:p w:rsidR="00C00323" w:rsidRPr="00431055" w:rsidRDefault="00C00323" w:rsidP="00C00323">
            <w:pPr>
              <w:spacing w:after="0" w:line="240" w:lineRule="auto"/>
              <w:contextualSpacing/>
              <w:jc w:val="center"/>
              <w:rPr>
                <w:color w:val="333333"/>
              </w:rPr>
            </w:pPr>
            <w:r>
              <w:rPr>
                <w:noProof/>
                <w:lang w:eastAsia="ru-RU"/>
              </w:rPr>
              <w:drawing>
                <wp:anchor distT="0" distB="0" distL="114300" distR="114300" simplePos="0" relativeHeight="251659264" behindDoc="0" locked="0" layoutInCell="1" allowOverlap="1">
                  <wp:simplePos x="0" y="0"/>
                  <wp:positionH relativeFrom="column">
                    <wp:posOffset>-46355</wp:posOffset>
                  </wp:positionH>
                  <wp:positionV relativeFrom="paragraph">
                    <wp:posOffset>480060</wp:posOffset>
                  </wp:positionV>
                  <wp:extent cx="7086600" cy="11430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p>
        </w:tc>
        <w:tc>
          <w:tcPr>
            <w:tcW w:w="2046" w:type="dxa"/>
          </w:tcPr>
          <w:p w:rsidR="00C00323" w:rsidRDefault="00C00323" w:rsidP="00C00323">
            <w:pPr>
              <w:spacing w:after="0" w:line="240" w:lineRule="auto"/>
              <w:ind w:right="-107"/>
              <w:contextualSpacing/>
            </w:pPr>
            <w:r>
              <w:rPr>
                <w:noProof/>
                <w:lang w:eastAsia="ru-RU"/>
              </w:rPr>
              <w:drawing>
                <wp:inline distT="0" distB="0" distL="0" distR="0">
                  <wp:extent cx="1152525" cy="13716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C00323" w:rsidRPr="00431055" w:rsidRDefault="00C00323" w:rsidP="00C00323">
            <w:pPr>
              <w:spacing w:after="0" w:line="240" w:lineRule="auto"/>
              <w:contextualSpacing/>
              <w:jc w:val="center"/>
              <w:rPr>
                <w:rFonts w:ascii="ER Bukinist Bashkir" w:hAnsi="ER Bukinist Bashkir"/>
              </w:rPr>
            </w:pPr>
            <w:r w:rsidRPr="00431055">
              <w:rPr>
                <w:rFonts w:ascii="ER Bukinist Bashkir" w:hAnsi="ER Bukinist Bashkir"/>
              </w:rPr>
              <w:t xml:space="preserve">Администрация </w:t>
            </w:r>
          </w:p>
          <w:p w:rsidR="00C00323" w:rsidRPr="00431055" w:rsidRDefault="00C00323" w:rsidP="00C00323">
            <w:pPr>
              <w:spacing w:after="0" w:line="240" w:lineRule="auto"/>
              <w:contextualSpacing/>
              <w:jc w:val="center"/>
              <w:rPr>
                <w:rFonts w:ascii="ER Bukinist Bashkir" w:hAnsi="ER Bukinist Bashkir"/>
              </w:rPr>
            </w:pPr>
            <w:r w:rsidRPr="00431055">
              <w:rPr>
                <w:rFonts w:ascii="ER Bukinist Bashkir" w:hAnsi="ER Bukinist Bashkir"/>
              </w:rPr>
              <w:t>сельского поселения</w:t>
            </w:r>
            <w:r w:rsidRPr="00431055">
              <w:t xml:space="preserve"> </w:t>
            </w:r>
            <w:r w:rsidRPr="00431055">
              <w:rPr>
                <w:rFonts w:ascii="ER Bukinist Bashkir" w:hAnsi="ER Bukinist Bashkir"/>
              </w:rPr>
              <w:t xml:space="preserve">Акбулатовский сельсовет муниципального района Мишкинский район </w:t>
            </w:r>
          </w:p>
          <w:p w:rsidR="00C00323" w:rsidRPr="00132EED" w:rsidRDefault="00C00323" w:rsidP="00C00323">
            <w:pPr>
              <w:spacing w:after="0" w:line="240" w:lineRule="auto"/>
              <w:contextualSpacing/>
              <w:jc w:val="center"/>
              <w:rPr>
                <w:rFonts w:ascii="ER Bukinist Bashkir" w:hAnsi="ER Bukinist Bashkir"/>
              </w:rPr>
            </w:pPr>
            <w:r w:rsidRPr="00132EED">
              <w:rPr>
                <w:rFonts w:ascii="ER Bukinist Bashkir" w:hAnsi="ER Bukinist Bashkir"/>
              </w:rPr>
              <w:t>Республики Башкортостан</w:t>
            </w:r>
          </w:p>
          <w:p w:rsidR="00C00323" w:rsidRPr="00132EED" w:rsidRDefault="00C00323" w:rsidP="00C00323">
            <w:pPr>
              <w:spacing w:after="0" w:line="240" w:lineRule="auto"/>
              <w:contextualSpacing/>
              <w:jc w:val="center"/>
              <w:rPr>
                <w:rFonts w:ascii="ER Bukinist Bashkir" w:hAnsi="ER Bukinist Bashkir"/>
              </w:rPr>
            </w:pPr>
          </w:p>
          <w:p w:rsidR="00C00323" w:rsidRPr="00132EED" w:rsidRDefault="00C00323" w:rsidP="00C00323">
            <w:pPr>
              <w:spacing w:after="0" w:line="240" w:lineRule="auto"/>
              <w:contextualSpacing/>
              <w:jc w:val="center"/>
              <w:rPr>
                <w:rFonts w:ascii="ER Bukinist Bashkir" w:hAnsi="ER Bukinist Bashkir"/>
                <w:sz w:val="16"/>
                <w:szCs w:val="16"/>
              </w:rPr>
            </w:pPr>
          </w:p>
          <w:p w:rsidR="00C00323" w:rsidRDefault="00C00323" w:rsidP="00C00323">
            <w:pPr>
              <w:spacing w:after="0" w:line="240" w:lineRule="auto"/>
              <w:contextualSpacing/>
              <w:jc w:val="center"/>
            </w:pPr>
          </w:p>
        </w:tc>
      </w:tr>
    </w:tbl>
    <w:p w:rsidR="00C00323" w:rsidRPr="00C00323" w:rsidRDefault="00C00323" w:rsidP="00C00323">
      <w:pPr>
        <w:rPr>
          <w:rFonts w:ascii="Times New Roman" w:hAnsi="Times New Roman" w:cs="Times New Roman"/>
        </w:rPr>
      </w:pPr>
      <w:r>
        <w:rPr>
          <w:rFonts w:ascii="ER Bukinist Bashkir" w:hAnsi="ER Bukinist Bashkir"/>
        </w:rPr>
        <w:t xml:space="preserve">                 </w:t>
      </w:r>
      <w:r w:rsidRPr="00C00323">
        <w:rPr>
          <w:rFonts w:ascii="Times New Roman" w:hAnsi="Times New Roman" w:cs="Times New Roman"/>
        </w:rPr>
        <w:t xml:space="preserve">КАРАР                      </w:t>
      </w:r>
      <w:r>
        <w:rPr>
          <w:rFonts w:ascii="Times New Roman" w:hAnsi="Times New Roman" w:cs="Times New Roman"/>
        </w:rPr>
        <w:t xml:space="preserve">                           </w:t>
      </w:r>
      <w:r w:rsidRPr="00C00323">
        <w:rPr>
          <w:rFonts w:ascii="Times New Roman" w:hAnsi="Times New Roman" w:cs="Times New Roman"/>
        </w:rPr>
        <w:t xml:space="preserve">                                          ПОСТАНОВЛЕНИЕ</w:t>
      </w:r>
    </w:p>
    <w:p w:rsidR="00C00323" w:rsidRPr="00C00323" w:rsidRDefault="00C00323" w:rsidP="00C00323">
      <w:pPr>
        <w:tabs>
          <w:tab w:val="left" w:pos="5640"/>
        </w:tabs>
        <w:rPr>
          <w:rFonts w:ascii="Times New Roman" w:hAnsi="Times New Roman" w:cs="Times New Roman"/>
        </w:rPr>
      </w:pPr>
      <w:r>
        <w:rPr>
          <w:rFonts w:ascii="Times New Roman" w:hAnsi="Times New Roman" w:cs="Times New Roman"/>
        </w:rPr>
        <w:t xml:space="preserve">    </w:t>
      </w:r>
      <w:r w:rsidRPr="00C00323">
        <w:rPr>
          <w:rFonts w:ascii="Times New Roman" w:hAnsi="Times New Roman" w:cs="Times New Roman"/>
        </w:rPr>
        <w:t xml:space="preserve">     </w:t>
      </w:r>
      <w:r>
        <w:rPr>
          <w:rFonts w:ascii="Times New Roman" w:hAnsi="Times New Roman" w:cs="Times New Roman"/>
        </w:rPr>
        <w:t xml:space="preserve">   </w:t>
      </w:r>
      <w:r w:rsidRPr="00C00323">
        <w:rPr>
          <w:rFonts w:ascii="Times New Roman" w:hAnsi="Times New Roman" w:cs="Times New Roman"/>
        </w:rPr>
        <w:t xml:space="preserve">  </w:t>
      </w:r>
      <w:r>
        <w:rPr>
          <w:rFonts w:ascii="Times New Roman" w:hAnsi="Times New Roman" w:cs="Times New Roman"/>
        </w:rPr>
        <w:t>06</w:t>
      </w:r>
      <w:r w:rsidRPr="00C00323">
        <w:rPr>
          <w:rFonts w:ascii="Times New Roman" w:hAnsi="Times New Roman" w:cs="Times New Roman"/>
        </w:rPr>
        <w:t xml:space="preserve"> </w:t>
      </w:r>
      <w:r>
        <w:rPr>
          <w:rFonts w:ascii="Times New Roman" w:hAnsi="Times New Roman" w:cs="Times New Roman"/>
        </w:rPr>
        <w:t>декабрь</w:t>
      </w:r>
      <w:r w:rsidRPr="00C00323">
        <w:rPr>
          <w:rFonts w:ascii="Times New Roman" w:hAnsi="Times New Roman" w:cs="Times New Roman"/>
        </w:rPr>
        <w:t xml:space="preserve"> 2019 </w:t>
      </w:r>
      <w:proofErr w:type="spellStart"/>
      <w:r w:rsidRPr="00C00323">
        <w:rPr>
          <w:rFonts w:ascii="Times New Roman" w:hAnsi="Times New Roman" w:cs="Times New Roman"/>
        </w:rPr>
        <w:t>йыл</w:t>
      </w:r>
      <w:proofErr w:type="spellEnd"/>
      <w:r w:rsidRPr="00C00323">
        <w:rPr>
          <w:rFonts w:ascii="Times New Roman" w:hAnsi="Times New Roman" w:cs="Times New Roman"/>
        </w:rPr>
        <w:t xml:space="preserve">                 </w:t>
      </w:r>
      <w:r>
        <w:rPr>
          <w:rFonts w:ascii="Times New Roman" w:hAnsi="Times New Roman" w:cs="Times New Roman"/>
        </w:rPr>
        <w:t xml:space="preserve">                    </w:t>
      </w:r>
      <w:r w:rsidRPr="00C00323">
        <w:rPr>
          <w:rFonts w:ascii="Times New Roman" w:hAnsi="Times New Roman" w:cs="Times New Roman"/>
        </w:rPr>
        <w:t>№</w:t>
      </w:r>
      <w:r>
        <w:rPr>
          <w:rFonts w:ascii="Times New Roman" w:hAnsi="Times New Roman" w:cs="Times New Roman"/>
        </w:rPr>
        <w:t xml:space="preserve"> 93-1</w:t>
      </w:r>
      <w:r w:rsidRPr="00C00323">
        <w:rPr>
          <w:rFonts w:ascii="Times New Roman" w:hAnsi="Times New Roman" w:cs="Times New Roman"/>
        </w:rPr>
        <w:t xml:space="preserve">                  </w:t>
      </w:r>
      <w:r>
        <w:rPr>
          <w:rFonts w:ascii="Times New Roman" w:hAnsi="Times New Roman" w:cs="Times New Roman"/>
        </w:rPr>
        <w:t xml:space="preserve">            </w:t>
      </w:r>
      <w:r w:rsidRPr="00C00323">
        <w:rPr>
          <w:rFonts w:ascii="Times New Roman" w:hAnsi="Times New Roman" w:cs="Times New Roman"/>
        </w:rPr>
        <w:t xml:space="preserve"> </w:t>
      </w:r>
      <w:r>
        <w:rPr>
          <w:rFonts w:ascii="Times New Roman" w:hAnsi="Times New Roman" w:cs="Times New Roman"/>
        </w:rPr>
        <w:t xml:space="preserve">06 декабря </w:t>
      </w:r>
      <w:r w:rsidRPr="00C00323">
        <w:rPr>
          <w:rFonts w:ascii="Times New Roman" w:hAnsi="Times New Roman" w:cs="Times New Roman"/>
        </w:rPr>
        <w:t xml:space="preserve"> 2019 года  </w:t>
      </w:r>
    </w:p>
    <w:p w:rsidR="00EF1685" w:rsidRPr="00EF1685" w:rsidRDefault="00EF1685" w:rsidP="00EF1685">
      <w:pPr>
        <w:spacing w:before="100" w:beforeAutospacing="1" w:after="100" w:afterAutospacing="1" w:line="240" w:lineRule="auto"/>
        <w:jc w:val="center"/>
        <w:rPr>
          <w:rFonts w:ascii="Times New Roman" w:eastAsia="Times New Roman" w:hAnsi="Times New Roman" w:cs="Times New Roman"/>
          <w:bCs/>
          <w:sz w:val="26"/>
          <w:szCs w:val="26"/>
          <w:lang w:eastAsia="ru-RU"/>
        </w:rPr>
      </w:pPr>
      <w:r w:rsidRPr="00EF1685">
        <w:rPr>
          <w:rFonts w:ascii="Times New Roman" w:eastAsia="Times New Roman" w:hAnsi="Times New Roman" w:cs="Times New Roman"/>
          <w:bCs/>
          <w:sz w:val="26"/>
          <w:szCs w:val="26"/>
          <w:lang w:eastAsia="ru-RU"/>
        </w:rPr>
        <w:t xml:space="preserve">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w:t>
      </w:r>
      <w:proofErr w:type="gramStart"/>
      <w:r w:rsidRPr="00EF1685">
        <w:rPr>
          <w:rFonts w:ascii="Times New Roman" w:eastAsia="Times New Roman" w:hAnsi="Times New Roman" w:cs="Times New Roman"/>
          <w:bCs/>
          <w:sz w:val="26"/>
          <w:szCs w:val="26"/>
          <w:lang w:eastAsia="ru-RU"/>
        </w:rPr>
        <w:t>при</w:t>
      </w:r>
      <w:proofErr w:type="gramEnd"/>
      <w:r w:rsidRPr="00EF1685">
        <w:rPr>
          <w:rFonts w:ascii="Times New Roman" w:eastAsia="Times New Roman" w:hAnsi="Times New Roman" w:cs="Times New Roman"/>
          <w:bCs/>
          <w:sz w:val="26"/>
          <w:szCs w:val="26"/>
          <w:lang w:eastAsia="ru-RU"/>
        </w:rPr>
        <w:t xml:space="preserve"> </w:t>
      </w:r>
      <w:proofErr w:type="gramStart"/>
      <w:r w:rsidRPr="00EF1685">
        <w:rPr>
          <w:rFonts w:ascii="Times New Roman" w:eastAsia="Times New Roman" w:hAnsi="Times New Roman" w:cs="Times New Roman"/>
          <w:bCs/>
          <w:sz w:val="26"/>
          <w:szCs w:val="26"/>
          <w:lang w:eastAsia="ru-RU"/>
        </w:rPr>
        <w:t>строительстве</w:t>
      </w:r>
      <w:proofErr w:type="gramEnd"/>
      <w:r w:rsidRPr="00EF1685">
        <w:rPr>
          <w:rFonts w:ascii="Times New Roman" w:eastAsia="Times New Roman" w:hAnsi="Times New Roman" w:cs="Times New Roman"/>
          <w:bCs/>
          <w:sz w:val="26"/>
          <w:szCs w:val="26"/>
          <w:lang w:eastAsia="ru-RU"/>
        </w:rPr>
        <w:t xml:space="preserve">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EF1685">
          <w:rPr>
            <w:rFonts w:ascii="Times New Roman" w:eastAsia="Times New Roman" w:hAnsi="Times New Roman" w:cs="Times New Roman"/>
            <w:sz w:val="26"/>
            <w:szCs w:val="26"/>
            <w:lang w:eastAsia="ru-RU"/>
          </w:rPr>
          <w:t>законом</w:t>
        </w:r>
      </w:hyperlink>
      <w:r w:rsidRPr="00EF1685">
        <w:rPr>
          <w:rFonts w:ascii="Times New Roman" w:eastAsia="Times New Roman" w:hAnsi="Times New Roman" w:cs="Times New Roman"/>
          <w:sz w:val="26"/>
          <w:szCs w:val="26"/>
          <w:lang w:eastAsia="ru-RU"/>
        </w:rPr>
        <w:t xml:space="preserve"> от 27 июля 2010 № 210-ФЗ «Об организации предоставления государственных и муниципальных услуг»,  Федеральным законом </w:t>
      </w:r>
      <w:hyperlink r:id="rId10" w:history="1">
        <w:r w:rsidRPr="00EF1685">
          <w:rPr>
            <w:rFonts w:ascii="Times New Roman" w:eastAsia="Times New Roman" w:hAnsi="Times New Roman" w:cs="Times New Roman"/>
            <w:sz w:val="26"/>
            <w:szCs w:val="26"/>
            <w:lang w:eastAsia="ru-RU"/>
          </w:rPr>
          <w:t>от 6 октября 2003 года № 131-ФЗ</w:t>
        </w:r>
      </w:hyperlink>
      <w:r w:rsidRPr="00EF1685">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w:t>
      </w:r>
      <w:hyperlink r:id="rId11" w:history="1">
        <w:r w:rsidRPr="00EF1685">
          <w:rPr>
            <w:rFonts w:ascii="Times New Roman" w:eastAsia="Times New Roman" w:hAnsi="Times New Roman" w:cs="Times New Roman"/>
            <w:sz w:val="26"/>
            <w:szCs w:val="26"/>
            <w:lang w:eastAsia="ru-RU"/>
          </w:rPr>
          <w:t>пунктом</w:t>
        </w:r>
        <w:proofErr w:type="gramEnd"/>
        <w:r w:rsidRPr="00EF1685">
          <w:rPr>
            <w:rFonts w:ascii="Times New Roman" w:eastAsia="Times New Roman" w:hAnsi="Times New Roman" w:cs="Times New Roman"/>
            <w:sz w:val="26"/>
            <w:szCs w:val="26"/>
            <w:lang w:eastAsia="ru-RU"/>
          </w:rPr>
          <w:t xml:space="preserve"> 5 статьи 5</w:t>
        </w:r>
      </w:hyperlink>
      <w:r w:rsidRPr="00EF1685">
        <w:rPr>
          <w:rFonts w:ascii="Times New Roman" w:eastAsia="Times New Roman" w:hAnsi="Times New Roman" w:cs="Times New Roman"/>
          <w:sz w:val="26"/>
          <w:szCs w:val="26"/>
          <w:lang w:eastAsia="ru-RU"/>
        </w:rPr>
        <w:t xml:space="preserve"> Закона Российской Федерации от 21 февраля 1992 года № 2395-1 «О недрах», Администрация сельского поселения Акбулатовский   сельсовет муниципального района Мишкинский район Республики Башкортостан </w:t>
      </w:r>
      <w:proofErr w:type="gramStart"/>
      <w:r w:rsidRPr="00EF1685">
        <w:rPr>
          <w:rFonts w:ascii="Times New Roman" w:eastAsia="Times New Roman" w:hAnsi="Times New Roman" w:cs="Times New Roman"/>
          <w:sz w:val="26"/>
          <w:szCs w:val="26"/>
          <w:lang w:eastAsia="ru-RU"/>
        </w:rPr>
        <w:t>п</w:t>
      </w:r>
      <w:proofErr w:type="gramEnd"/>
      <w:r w:rsidRPr="00EF1685">
        <w:rPr>
          <w:rFonts w:ascii="Times New Roman" w:eastAsia="Times New Roman" w:hAnsi="Times New Roman" w:cs="Times New Roman"/>
          <w:sz w:val="26"/>
          <w:szCs w:val="26"/>
          <w:lang w:eastAsia="ru-RU"/>
        </w:rPr>
        <w:t xml:space="preserve"> о с т а н а в л я е т:</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1.Утвердить Административный регламент по исполнению муниципальной функции «Осуществление муниципального </w:t>
      </w:r>
      <w:proofErr w:type="gramStart"/>
      <w:r w:rsidRPr="00EF1685">
        <w:rPr>
          <w:rFonts w:ascii="Times New Roman" w:eastAsia="Times New Roman" w:hAnsi="Times New Roman" w:cs="Times New Roman"/>
          <w:sz w:val="26"/>
          <w:szCs w:val="26"/>
          <w:lang w:eastAsia="ru-RU"/>
        </w:rPr>
        <w:t>контроля за</w:t>
      </w:r>
      <w:proofErr w:type="gramEnd"/>
      <w:r w:rsidRPr="00EF1685">
        <w:rPr>
          <w:rFonts w:ascii="Times New Roman" w:eastAsia="Times New Roman" w:hAnsi="Times New Roman" w:cs="Times New Roman"/>
          <w:sz w:val="26"/>
          <w:szCs w:val="26"/>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 (обнародования).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3. Настоящее Постановление обнародовать на информационном стенде в здании Администрации сельского поселения </w:t>
      </w:r>
      <w:r w:rsidRPr="00EF1685">
        <w:rPr>
          <w:rFonts w:ascii="Times New Roman" w:eastAsia="Times New Roman" w:hAnsi="Times New Roman" w:cs="Times New Roman"/>
          <w:bCs/>
          <w:sz w:val="26"/>
          <w:szCs w:val="26"/>
          <w:lang w:eastAsia="ru-RU"/>
        </w:rPr>
        <w:t xml:space="preserve">Акбулатовский сельсовет муниципального района Мишкинский район Республики Башкортостан и в сети Интернет на сайте Администрации сельского поселения </w:t>
      </w:r>
      <w:hyperlink r:id="rId12" w:history="1">
        <w:r w:rsidRPr="00EF1685">
          <w:rPr>
            <w:rFonts w:ascii="Times New Roman" w:eastAsia="Times New Roman" w:hAnsi="Times New Roman" w:cs="Times New Roman"/>
            <w:color w:val="0000FF" w:themeColor="hyperlink"/>
            <w:sz w:val="26"/>
            <w:szCs w:val="26"/>
            <w:u w:val="single"/>
            <w:lang w:eastAsia="ru-RU"/>
          </w:rPr>
          <w:t>http://akbulat.mishkan.ru</w:t>
        </w:r>
      </w:hyperlink>
      <w:r w:rsidRPr="00EF1685">
        <w:rPr>
          <w:rFonts w:ascii="Times New Roman" w:eastAsia="Times New Roman" w:hAnsi="Times New Roman" w:cs="Times New Roman"/>
          <w:sz w:val="26"/>
          <w:szCs w:val="26"/>
          <w:lang w:eastAsia="ru-RU"/>
        </w:rPr>
        <w:t>.</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4. Контроль исполнения настоящего Постановления оставляю за собой.  </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C00323" w:rsidRDefault="00C00323" w:rsidP="00EF1685">
      <w:pPr>
        <w:spacing w:after="0" w:line="240" w:lineRule="auto"/>
        <w:contextualSpacing/>
        <w:jc w:val="both"/>
        <w:rPr>
          <w:rFonts w:ascii="Times New Roman" w:eastAsia="Times New Roman" w:hAnsi="Times New Roman" w:cs="Times New Roman"/>
          <w:sz w:val="26"/>
          <w:szCs w:val="26"/>
          <w:lang w:eastAsia="ru-RU"/>
        </w:rPr>
      </w:pPr>
    </w:p>
    <w:p w:rsidR="00C00323" w:rsidRPr="00C00323" w:rsidRDefault="00C00323" w:rsidP="00EF1685">
      <w:pPr>
        <w:spacing w:after="0" w:line="240" w:lineRule="auto"/>
        <w:contextualSpacing/>
        <w:jc w:val="both"/>
        <w:rPr>
          <w:rFonts w:ascii="Times New Roman" w:eastAsia="Times New Roman" w:hAnsi="Times New Roman" w:cs="Times New Roman"/>
          <w:sz w:val="26"/>
          <w:szCs w:val="26"/>
          <w:lang w:eastAsia="ru-RU"/>
        </w:rPr>
      </w:pPr>
    </w:p>
    <w:p w:rsidR="00EF1685" w:rsidRPr="00C00323" w:rsidRDefault="00C00323" w:rsidP="00EF1685">
      <w:pPr>
        <w:spacing w:after="0" w:line="240" w:lineRule="auto"/>
        <w:contextualSpacing/>
        <w:rPr>
          <w:rFonts w:ascii="Times New Roman" w:eastAsia="Times New Roman" w:hAnsi="Times New Roman" w:cs="Times New Roman"/>
          <w:sz w:val="26"/>
          <w:szCs w:val="26"/>
          <w:lang w:eastAsia="ru-RU"/>
        </w:rPr>
      </w:pPr>
      <w:r w:rsidRPr="00C00323">
        <w:rPr>
          <w:rFonts w:ascii="Times New Roman" w:eastAsia="Times New Roman" w:hAnsi="Times New Roman" w:cs="Times New Roman"/>
          <w:sz w:val="26"/>
          <w:szCs w:val="26"/>
          <w:lang w:eastAsia="ru-RU"/>
        </w:rPr>
        <w:t>Глава сельского поселения                                                                      Ю.В. Андреева</w:t>
      </w:r>
    </w:p>
    <w:p w:rsidR="00930395" w:rsidRDefault="00930395" w:rsidP="00930395">
      <w:pPr>
        <w:spacing w:after="0" w:line="240" w:lineRule="auto"/>
        <w:contextualSpacing/>
        <w:rPr>
          <w:rFonts w:ascii="Times New Roman" w:eastAsia="Times New Roman" w:hAnsi="Times New Roman" w:cs="Times New Roman"/>
          <w:sz w:val="26"/>
          <w:szCs w:val="26"/>
          <w:lang w:eastAsia="ru-RU"/>
        </w:rPr>
      </w:pPr>
    </w:p>
    <w:p w:rsidR="00C00323" w:rsidRDefault="00C00323" w:rsidP="00930395">
      <w:pPr>
        <w:spacing w:after="0" w:line="240" w:lineRule="auto"/>
        <w:contextualSpacing/>
        <w:rPr>
          <w:rFonts w:ascii="Times New Roman" w:eastAsia="Times New Roman" w:hAnsi="Times New Roman" w:cs="Times New Roman"/>
          <w:sz w:val="24"/>
          <w:szCs w:val="24"/>
          <w:lang w:eastAsia="ru-RU"/>
        </w:rPr>
      </w:pPr>
    </w:p>
    <w:p w:rsidR="00EF1685" w:rsidRPr="00EF1685" w:rsidRDefault="00EF1685" w:rsidP="00930395">
      <w:pPr>
        <w:spacing w:after="0" w:line="240" w:lineRule="auto"/>
        <w:contextualSpacing/>
        <w:jc w:val="right"/>
        <w:rPr>
          <w:rFonts w:ascii="Times New Roman" w:eastAsia="Times New Roman" w:hAnsi="Times New Roman" w:cs="Times New Roman"/>
          <w:sz w:val="24"/>
          <w:szCs w:val="26"/>
          <w:lang w:eastAsia="ru-RU"/>
        </w:rPr>
      </w:pPr>
      <w:r w:rsidRPr="00EF1685">
        <w:rPr>
          <w:rFonts w:ascii="Times New Roman" w:eastAsia="Times New Roman" w:hAnsi="Times New Roman" w:cs="Times New Roman"/>
          <w:sz w:val="24"/>
          <w:szCs w:val="24"/>
          <w:lang w:eastAsia="ru-RU"/>
        </w:rPr>
        <w:lastRenderedPageBreak/>
        <w:t xml:space="preserve">                                                                                                                                                                               </w:t>
      </w:r>
      <w:r w:rsidRPr="00EF1685">
        <w:rPr>
          <w:rFonts w:ascii="Times New Roman" w:eastAsia="Times New Roman" w:hAnsi="Times New Roman" w:cs="Times New Roman"/>
          <w:szCs w:val="24"/>
          <w:lang w:eastAsia="ru-RU"/>
        </w:rPr>
        <w:t>Утвержден</w:t>
      </w:r>
    </w:p>
    <w:p w:rsidR="00EF1685" w:rsidRPr="00EF1685" w:rsidRDefault="00EF1685" w:rsidP="00EF1685">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EF1685">
        <w:rPr>
          <w:rFonts w:ascii="Times New Roman" w:eastAsia="Times New Roman" w:hAnsi="Times New Roman" w:cs="Times New Roman"/>
          <w:szCs w:val="24"/>
          <w:lang w:eastAsia="ru-RU"/>
        </w:rPr>
        <w:t>постановлением Администрации</w:t>
      </w:r>
    </w:p>
    <w:p w:rsidR="00EF1685" w:rsidRPr="00EF1685" w:rsidRDefault="00EF1685" w:rsidP="00EF1685">
      <w:pPr>
        <w:tabs>
          <w:tab w:val="left" w:pos="7425"/>
        </w:tabs>
        <w:spacing w:after="0" w:line="240" w:lineRule="auto"/>
        <w:jc w:val="right"/>
        <w:rPr>
          <w:rFonts w:ascii="Times New Roman" w:eastAsia="Times New Roman" w:hAnsi="Times New Roman" w:cs="Times New Roman"/>
          <w:szCs w:val="24"/>
          <w:lang w:eastAsia="ru-RU"/>
        </w:rPr>
      </w:pPr>
      <w:r w:rsidRPr="00EF1685">
        <w:rPr>
          <w:rFonts w:ascii="Times New Roman" w:eastAsia="Times New Roman" w:hAnsi="Times New Roman" w:cs="Times New Roman"/>
          <w:szCs w:val="24"/>
          <w:lang w:eastAsia="ru-RU"/>
        </w:rPr>
        <w:t>сельского поселения Акбулатовский сельсовет</w:t>
      </w:r>
    </w:p>
    <w:p w:rsidR="00EF1685" w:rsidRPr="00EF1685" w:rsidRDefault="00EF1685" w:rsidP="00EF1685">
      <w:pPr>
        <w:tabs>
          <w:tab w:val="left" w:pos="7425"/>
        </w:tabs>
        <w:spacing w:after="0" w:line="240" w:lineRule="auto"/>
        <w:jc w:val="right"/>
        <w:rPr>
          <w:rFonts w:ascii="Times New Roman" w:eastAsia="Times New Roman" w:hAnsi="Times New Roman" w:cs="Times New Roman"/>
          <w:szCs w:val="24"/>
          <w:lang w:eastAsia="ru-RU"/>
        </w:rPr>
      </w:pPr>
      <w:r w:rsidRPr="00EF1685">
        <w:rPr>
          <w:rFonts w:ascii="Times New Roman" w:eastAsia="Times New Roman" w:hAnsi="Times New Roman" w:cs="Times New Roman"/>
          <w:szCs w:val="24"/>
          <w:lang w:eastAsia="ru-RU"/>
        </w:rPr>
        <w:t>муниципального района</w:t>
      </w:r>
    </w:p>
    <w:p w:rsidR="00EF1685" w:rsidRPr="00EF1685" w:rsidRDefault="00EF1685" w:rsidP="00EF1685">
      <w:pPr>
        <w:tabs>
          <w:tab w:val="left" w:pos="7425"/>
        </w:tabs>
        <w:spacing w:after="0" w:line="240" w:lineRule="auto"/>
        <w:jc w:val="right"/>
        <w:rPr>
          <w:rFonts w:ascii="Times New Roman" w:eastAsia="Times New Roman" w:hAnsi="Times New Roman" w:cs="Times New Roman"/>
          <w:szCs w:val="24"/>
          <w:lang w:eastAsia="ru-RU"/>
        </w:rPr>
      </w:pPr>
      <w:r w:rsidRPr="00EF1685">
        <w:rPr>
          <w:rFonts w:ascii="Times New Roman" w:eastAsia="Times New Roman" w:hAnsi="Times New Roman" w:cs="Times New Roman"/>
          <w:szCs w:val="24"/>
          <w:lang w:eastAsia="ru-RU"/>
        </w:rPr>
        <w:t>Мишкинский район</w:t>
      </w:r>
    </w:p>
    <w:p w:rsidR="00EF1685" w:rsidRDefault="00EF1685" w:rsidP="00EF1685">
      <w:pPr>
        <w:tabs>
          <w:tab w:val="left" w:pos="7425"/>
        </w:tabs>
        <w:spacing w:after="0" w:line="240" w:lineRule="auto"/>
        <w:jc w:val="right"/>
        <w:rPr>
          <w:rFonts w:ascii="Times New Roman" w:eastAsia="Times New Roman" w:hAnsi="Times New Roman" w:cs="Times New Roman"/>
          <w:szCs w:val="24"/>
          <w:lang w:eastAsia="ru-RU"/>
        </w:rPr>
      </w:pPr>
      <w:r w:rsidRPr="00EF1685">
        <w:rPr>
          <w:rFonts w:ascii="Times New Roman" w:eastAsia="Times New Roman" w:hAnsi="Times New Roman" w:cs="Times New Roman"/>
          <w:szCs w:val="24"/>
          <w:lang w:eastAsia="ru-RU"/>
        </w:rPr>
        <w:t>Республики Башкортостан</w:t>
      </w:r>
    </w:p>
    <w:p w:rsidR="00DF3015" w:rsidRPr="00EF1685" w:rsidRDefault="000A6B88" w:rsidP="00EF1685">
      <w:pPr>
        <w:tabs>
          <w:tab w:val="left" w:pos="7425"/>
        </w:tabs>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93-1 </w:t>
      </w:r>
      <w:r w:rsidR="00DF3015">
        <w:rPr>
          <w:rFonts w:ascii="Times New Roman" w:eastAsia="Times New Roman" w:hAnsi="Times New Roman" w:cs="Times New Roman"/>
          <w:szCs w:val="24"/>
          <w:lang w:eastAsia="ru-RU"/>
        </w:rPr>
        <w:t>от 6 декабря 2019 года</w:t>
      </w:r>
    </w:p>
    <w:p w:rsidR="00EF1685" w:rsidRPr="00EF1685" w:rsidRDefault="00EF1685" w:rsidP="00EF1685">
      <w:pPr>
        <w:tabs>
          <w:tab w:val="left" w:pos="7425"/>
        </w:tabs>
        <w:spacing w:after="0" w:line="240" w:lineRule="auto"/>
        <w:jc w:val="right"/>
        <w:rPr>
          <w:rFonts w:ascii="Times New Roman" w:eastAsia="Times New Roman" w:hAnsi="Times New Roman" w:cs="Times New Roman"/>
          <w:sz w:val="24"/>
          <w:szCs w:val="24"/>
          <w:lang w:eastAsia="ru-RU"/>
        </w:rPr>
      </w:pPr>
    </w:p>
    <w:p w:rsidR="00EF1685" w:rsidRPr="00EF1685" w:rsidRDefault="00EF1685" w:rsidP="00EF1685">
      <w:pPr>
        <w:tabs>
          <w:tab w:val="left" w:pos="7425"/>
        </w:tabs>
        <w:spacing w:after="0" w:line="240" w:lineRule="auto"/>
        <w:jc w:val="center"/>
        <w:rPr>
          <w:rFonts w:ascii="Times New Roman" w:eastAsia="Times New Roman" w:hAnsi="Times New Roman" w:cs="Times New Roman"/>
          <w:sz w:val="24"/>
          <w:szCs w:val="24"/>
          <w:lang w:eastAsia="ru-RU"/>
        </w:rPr>
      </w:pPr>
    </w:p>
    <w:p w:rsidR="00EF1685" w:rsidRPr="00EF1685" w:rsidRDefault="00EF1685" w:rsidP="00EF1685">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EF1685">
        <w:rPr>
          <w:rFonts w:ascii="Times New Roman" w:eastAsia="Times New Roman" w:hAnsi="Times New Roman" w:cs="Times New Roman"/>
          <w:b/>
          <w:bCs/>
          <w:sz w:val="26"/>
          <w:szCs w:val="26"/>
          <w:lang w:eastAsia="ru-RU"/>
        </w:rPr>
        <w:t xml:space="preserve">Административный регламент исполнения муниципальной функции «Осуществление муниципального </w:t>
      </w:r>
      <w:proofErr w:type="gramStart"/>
      <w:r w:rsidRPr="00EF1685">
        <w:rPr>
          <w:rFonts w:ascii="Times New Roman" w:eastAsia="Times New Roman" w:hAnsi="Times New Roman" w:cs="Times New Roman"/>
          <w:b/>
          <w:bCs/>
          <w:sz w:val="26"/>
          <w:szCs w:val="26"/>
          <w:lang w:eastAsia="ru-RU"/>
        </w:rPr>
        <w:t>контроля за</w:t>
      </w:r>
      <w:proofErr w:type="gramEnd"/>
      <w:r w:rsidRPr="00EF1685">
        <w:rPr>
          <w:rFonts w:ascii="Times New Roman" w:eastAsia="Times New Roman" w:hAnsi="Times New Roman" w:cs="Times New Roman"/>
          <w:b/>
          <w:bCs/>
          <w:sz w:val="26"/>
          <w:szCs w:val="26"/>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сельском поселении муниципального района Мишкинский район Республики Башкортостан</w:t>
      </w:r>
    </w:p>
    <w:p w:rsidR="00EF1685" w:rsidRPr="00591EB7" w:rsidRDefault="00EF1685" w:rsidP="00591EB7">
      <w:pPr>
        <w:pStyle w:val="a6"/>
        <w:numPr>
          <w:ilvl w:val="0"/>
          <w:numId w:val="3"/>
        </w:numPr>
        <w:jc w:val="center"/>
        <w:rPr>
          <w:b/>
          <w:sz w:val="26"/>
          <w:szCs w:val="26"/>
          <w:lang w:val="en-US"/>
        </w:rPr>
      </w:pPr>
      <w:r w:rsidRPr="00591EB7">
        <w:rPr>
          <w:b/>
          <w:sz w:val="26"/>
          <w:szCs w:val="26"/>
        </w:rPr>
        <w:t>Общие положения</w:t>
      </w:r>
    </w:p>
    <w:p w:rsidR="00591EB7" w:rsidRPr="00591EB7" w:rsidRDefault="00591EB7" w:rsidP="00591EB7">
      <w:pPr>
        <w:pStyle w:val="a6"/>
        <w:ind w:left="1080"/>
        <w:rPr>
          <w:b/>
          <w:sz w:val="26"/>
          <w:szCs w:val="26"/>
          <w:lang w:val="en-US"/>
        </w:rPr>
      </w:pP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1.1. Наименование муниципальной функции — «Осуществление муниципального </w:t>
      </w:r>
      <w:proofErr w:type="gramStart"/>
      <w:r w:rsidRPr="00EF1685">
        <w:rPr>
          <w:rFonts w:ascii="Times New Roman" w:eastAsia="Times New Roman" w:hAnsi="Times New Roman" w:cs="Times New Roman"/>
          <w:sz w:val="26"/>
          <w:szCs w:val="26"/>
          <w:lang w:eastAsia="ru-RU"/>
        </w:rPr>
        <w:t>контроля за</w:t>
      </w:r>
      <w:proofErr w:type="gramEnd"/>
      <w:r w:rsidRPr="00EF1685">
        <w:rPr>
          <w:rFonts w:ascii="Times New Roman" w:eastAsia="Times New Roman" w:hAnsi="Times New Roman" w:cs="Times New Roman"/>
          <w:sz w:val="26"/>
          <w:szCs w:val="26"/>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Акбулатовский   сельсовет муниципального района Мишкинский  район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w:t>
      </w:r>
      <w:proofErr w:type="gramEnd"/>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w:t>
      </w:r>
      <w:proofErr w:type="gramEnd"/>
      <w:r w:rsidRPr="00EF1685">
        <w:rPr>
          <w:rFonts w:ascii="Times New Roman" w:eastAsia="Times New Roman" w:hAnsi="Times New Roman" w:cs="Times New Roman"/>
          <w:sz w:val="26"/>
          <w:szCs w:val="26"/>
          <w:lang w:eastAsia="ru-RU"/>
        </w:rPr>
        <w:t>,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Акбулатовский   сельсовет муниципального района Мишкинский  район Республики Башкортостан и непосредственно осуществляется </w:t>
      </w:r>
      <w:proofErr w:type="gramStart"/>
      <w:r w:rsidRPr="00EF1685">
        <w:rPr>
          <w:rFonts w:ascii="Times New Roman" w:eastAsia="Times New Roman" w:hAnsi="Times New Roman" w:cs="Times New Roman"/>
          <w:sz w:val="26"/>
          <w:szCs w:val="26"/>
          <w:lang w:eastAsia="ru-RU"/>
        </w:rPr>
        <w:t>специалистом</w:t>
      </w:r>
      <w:proofErr w:type="gramEnd"/>
      <w:r w:rsidRPr="00EF1685">
        <w:rPr>
          <w:rFonts w:ascii="Times New Roman" w:eastAsia="Times New Roman" w:hAnsi="Times New Roman" w:cs="Times New Roman"/>
          <w:sz w:val="26"/>
          <w:szCs w:val="26"/>
          <w:lang w:eastAsia="ru-RU"/>
        </w:rPr>
        <w:t xml:space="preserve"> за которым закреплены данные полномочия.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1.3. Должностные лица, осуществляющие муниципальный контроль (специалист), взаимодействует в установленном порядке с органами </w:t>
      </w:r>
      <w:r w:rsidRPr="00EF1685">
        <w:rPr>
          <w:rFonts w:ascii="Times New Roman" w:eastAsia="Times New Roman" w:hAnsi="Times New Roman" w:cs="Times New Roman"/>
          <w:sz w:val="26"/>
          <w:szCs w:val="26"/>
          <w:lang w:eastAsia="ru-RU"/>
        </w:rPr>
        <w:lastRenderedPageBreak/>
        <w:t>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1.4. Исполнение муниципальной функции осуществляется в соответствии со следующим перечнем нормативных правовых актов:</w:t>
      </w:r>
    </w:p>
    <w:p w:rsidR="00EF1685" w:rsidRPr="00EF1685" w:rsidRDefault="00EF1685" w:rsidP="00591EB7">
      <w:pPr>
        <w:spacing w:after="0" w:line="240" w:lineRule="auto"/>
        <w:ind w:firstLine="851"/>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Конституцией Российской Федерации принятой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EF1685" w:rsidRPr="00EF1685" w:rsidRDefault="00EF1685" w:rsidP="00591EB7">
      <w:pPr>
        <w:spacing w:after="0" w:line="240" w:lineRule="auto"/>
        <w:ind w:firstLine="851"/>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Федеральный закон от 06.10.2003 N 131-ФЗ (ред. от 02.08.2019) "Об общих принципах организации местного самоуправления в Российской Федерации" (с изм. и доп., вступ. в силу с 01.09.2019);</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Кодекс Российской Федерации об административных правонарушениях от 30.12.2001 N 195-ФЗ (ред. от 12.11.2019);</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Постановление Правительства РФ от 30.06.2010 N 489 (ред. от 28.01.2019) "Об утверждении Правил подготовки органами государственного контроля (надзора) и органами муниципального </w:t>
      </w:r>
      <w:proofErr w:type="gramStart"/>
      <w:r w:rsidRPr="00EF1685">
        <w:rPr>
          <w:rFonts w:ascii="Times New Roman" w:eastAsia="Times New Roman" w:hAnsi="Times New Roman" w:cs="Times New Roman"/>
          <w:sz w:val="26"/>
          <w:szCs w:val="26"/>
          <w:lang w:eastAsia="ru-RU"/>
        </w:rPr>
        <w:t>контроля ежегодных планов проведения плановых проверок юридических лиц</w:t>
      </w:r>
      <w:proofErr w:type="gramEnd"/>
      <w:r w:rsidRPr="00EF1685">
        <w:rPr>
          <w:rFonts w:ascii="Times New Roman" w:eastAsia="Times New Roman" w:hAnsi="Times New Roman" w:cs="Times New Roman"/>
          <w:sz w:val="26"/>
          <w:szCs w:val="26"/>
          <w:lang w:eastAsia="ru-RU"/>
        </w:rPr>
        <w:t xml:space="preserve"> и индивидуальных предпринимателей.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Должностные лица, осуществляющие муниципальный контроль, имеют право:</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привлекать экспертов и экспертные организации к проведению проверок соблюдения требований </w:t>
      </w:r>
      <w:hyperlink r:id="rId13" w:history="1">
        <w:r w:rsidRPr="00EF1685">
          <w:rPr>
            <w:rFonts w:ascii="Times New Roman" w:eastAsia="Times New Roman" w:hAnsi="Times New Roman" w:cs="Times New Roman"/>
            <w:sz w:val="26"/>
            <w:szCs w:val="26"/>
            <w:lang w:eastAsia="ru-RU"/>
          </w:rPr>
          <w:t>в</w:t>
        </w:r>
      </w:hyperlink>
      <w:r w:rsidRPr="00EF1685">
        <w:rPr>
          <w:rFonts w:ascii="Times New Roman" w:eastAsia="Times New Roman" w:hAnsi="Times New Roman" w:cs="Times New Roman"/>
          <w:sz w:val="26"/>
          <w:szCs w:val="26"/>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14" w:history="1">
        <w:r w:rsidRPr="00EF1685">
          <w:rPr>
            <w:rFonts w:ascii="Times New Roman" w:eastAsia="Times New Roman" w:hAnsi="Times New Roman" w:cs="Times New Roman"/>
            <w:sz w:val="26"/>
            <w:szCs w:val="26"/>
            <w:lang w:eastAsia="ru-RU"/>
          </w:rPr>
          <w:t> законодательства</w:t>
        </w:r>
      </w:hyperlink>
      <w:r w:rsidRPr="00EF1685">
        <w:rPr>
          <w:rFonts w:ascii="Times New Roman" w:eastAsia="Times New Roman" w:hAnsi="Times New Roman" w:cs="Times New Roman"/>
          <w:sz w:val="26"/>
          <w:szCs w:val="26"/>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EF1685">
        <w:rPr>
          <w:rFonts w:ascii="Times New Roman" w:eastAsia="Times New Roman" w:hAnsi="Times New Roman" w:cs="Times New Roman"/>
          <w:sz w:val="26"/>
          <w:szCs w:val="26"/>
          <w:lang w:eastAsia="ru-RU"/>
        </w:rPr>
        <w:t xml:space="preserve"> и </w:t>
      </w:r>
      <w:proofErr w:type="gramStart"/>
      <w:r w:rsidRPr="00EF1685">
        <w:rPr>
          <w:rFonts w:ascii="Times New Roman" w:eastAsia="Times New Roman" w:hAnsi="Times New Roman" w:cs="Times New Roman"/>
          <w:sz w:val="26"/>
          <w:szCs w:val="26"/>
          <w:lang w:eastAsia="ru-RU"/>
        </w:rPr>
        <w:t>порядке</w:t>
      </w:r>
      <w:proofErr w:type="gramEnd"/>
      <w:r w:rsidRPr="00EF1685">
        <w:rPr>
          <w:rFonts w:ascii="Times New Roman" w:eastAsia="Times New Roman" w:hAnsi="Times New Roman" w:cs="Times New Roman"/>
          <w:sz w:val="26"/>
          <w:szCs w:val="26"/>
          <w:lang w:eastAsia="ru-RU"/>
        </w:rPr>
        <w:t>, которые установлены Правительством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history="1">
        <w:r w:rsidRPr="00EF1685">
          <w:rPr>
            <w:rFonts w:ascii="Times New Roman" w:eastAsia="Times New Roman" w:hAnsi="Times New Roman" w:cs="Times New Roman"/>
            <w:sz w:val="26"/>
            <w:szCs w:val="26"/>
            <w:lang w:eastAsia="ru-RU"/>
          </w:rPr>
          <w:t>статьи 26.1.</w:t>
        </w:r>
      </w:hyperlink>
      <w:r w:rsidRPr="00EF1685">
        <w:rPr>
          <w:rFonts w:ascii="Times New Roman" w:eastAsia="Times New Roman" w:hAnsi="Times New Roman" w:cs="Times New Roman"/>
          <w:sz w:val="26"/>
          <w:szCs w:val="26"/>
          <w:lang w:eastAsia="ru-RU"/>
        </w:rPr>
        <w:t xml:space="preserve"> Федерального закона №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Должностные лица администрации при проведении проверки обязаны:</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проводить проверку на основании распоряжения главы администрации сельского поселения Акбулатовский   сельсовет муниципального района Мишкинский район Республики Башкортостан о ее проведении в соответствии с ее назначением;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EF1685">
        <w:rPr>
          <w:rFonts w:ascii="Times New Roman" w:eastAsia="Times New Roman" w:hAnsi="Times New Roman" w:cs="Times New Roman"/>
          <w:sz w:val="26"/>
          <w:szCs w:val="26"/>
          <w:lang w:eastAsia="ru-RU"/>
        </w:rPr>
        <w:br/>
        <w:t>частью 5 статьи 10 Федерального закона № 294-ФЗ, копии документа о согласовании проведения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соблюдать сроки проведения проверки, установленные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1.7. Права лиц, в отношении которых осуществляется проверка.</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непосредственно присутствовать при проведении проверки, давать объяснения по вопросам, относящимся к предмету проверки;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F1685" w:rsidRPr="002A4721" w:rsidRDefault="002A4721" w:rsidP="002A4721">
      <w:pPr>
        <w:pStyle w:val="ab"/>
        <w:widowControl w:val="0"/>
        <w:spacing w:before="0" w:beforeAutospacing="0" w:after="0" w:afterAutospacing="0"/>
        <w:ind w:firstLine="851"/>
        <w:contextualSpacing/>
        <w:jc w:val="both"/>
        <w:rPr>
          <w:color w:val="000000"/>
          <w:sz w:val="27"/>
          <w:szCs w:val="27"/>
        </w:rPr>
      </w:pPr>
      <w:r>
        <w:rPr>
          <w:color w:val="000000"/>
          <w:sz w:val="27"/>
          <w:szCs w:val="27"/>
        </w:rPr>
        <w:t xml:space="preserve">– привлекать Уполномоченного при Президенте Российской Федерации </w:t>
      </w:r>
      <w:r>
        <w:rPr>
          <w:color w:val="000000"/>
          <w:sz w:val="27"/>
          <w:szCs w:val="27"/>
        </w:rPr>
        <w:lastRenderedPageBreak/>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1.8. Обязанности лиц, в отношении которых осуществляются мероприятия по муниципальному контролю: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не препятствовать проведению проверок при осуществлении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не уклоняться от проведения проверок при осуществлении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Pr="00EF1685" w:rsidRDefault="00EF1685" w:rsidP="00EF1685">
      <w:pPr>
        <w:widowControl w:val="0"/>
        <w:tabs>
          <w:tab w:val="left" w:pos="567"/>
        </w:tabs>
        <w:spacing w:after="0" w:line="240" w:lineRule="auto"/>
        <w:contextualSpacing/>
        <w:jc w:val="center"/>
        <w:rPr>
          <w:rFonts w:ascii="Times New Roman" w:eastAsia="Times New Roman" w:hAnsi="Times New Roman" w:cs="Times New Roman"/>
          <w:b/>
          <w:sz w:val="26"/>
          <w:szCs w:val="26"/>
          <w:lang w:eastAsia="ru-RU"/>
        </w:rPr>
      </w:pPr>
      <w:r w:rsidRPr="00EF1685">
        <w:rPr>
          <w:rFonts w:ascii="Times New Roman" w:eastAsia="Times New Roman" w:hAnsi="Times New Roman" w:cs="Times New Roman"/>
          <w:b/>
          <w:sz w:val="26"/>
          <w:szCs w:val="26"/>
          <w:lang w:eastAsia="ru-RU"/>
        </w:rPr>
        <w:t>II. Требования к порядку исполнения муниципальной функции</w:t>
      </w:r>
    </w:p>
    <w:p w:rsidR="00EF1685" w:rsidRPr="00EF1685" w:rsidRDefault="00EF1685" w:rsidP="00EF1685">
      <w:pPr>
        <w:widowControl w:val="0"/>
        <w:tabs>
          <w:tab w:val="left" w:pos="567"/>
        </w:tabs>
        <w:spacing w:after="0" w:line="240" w:lineRule="auto"/>
        <w:contextualSpacing/>
        <w:jc w:val="center"/>
        <w:rPr>
          <w:rFonts w:ascii="Times New Roman" w:eastAsia="Times New Roman" w:hAnsi="Times New Roman" w:cs="Times New Roman"/>
          <w:b/>
          <w:sz w:val="26"/>
          <w:szCs w:val="26"/>
          <w:lang w:eastAsia="ru-RU"/>
        </w:rPr>
      </w:pP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Администрация сельского поселения Акбулатовский   сельсовет муниципального района Мишкинский  район Республики Башкортостан  адрес: 452343, Республика Башкортостан, Мишкинский район, Акбулатовский сельсовет, д.Новоакбулатово, ул. Дружбы 13.</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телефон   8 (34749) 2-31-20.</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Адрес официального сайта в сети Интернет: официальный сайт администрации сельского поселения Акбулатовский сельсовет муниципального района Мишкинский район Республики Башкортостан (</w:t>
      </w:r>
      <w:hyperlink r:id="rId16" w:history="1">
        <w:r w:rsidRPr="00EF1685">
          <w:rPr>
            <w:rFonts w:ascii="Times New Roman" w:eastAsia="Times New Roman" w:hAnsi="Times New Roman" w:cs="Times New Roman"/>
            <w:sz w:val="24"/>
            <w:szCs w:val="24"/>
            <w:lang w:eastAsia="ru-RU"/>
          </w:rPr>
          <w:t>http://akbulat.mishkan.ru/</w:t>
        </w:r>
      </w:hyperlink>
      <w:r w:rsidRPr="00EF1685">
        <w:rPr>
          <w:rFonts w:ascii="Times New Roman" w:eastAsia="Times New Roman" w:hAnsi="Times New Roman" w:cs="Times New Roman"/>
          <w:sz w:val="26"/>
          <w:szCs w:val="26"/>
          <w:lang w:eastAsia="ru-RU"/>
        </w:rPr>
        <w:t>) в сети Интернет.</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График (режим) работы: ежедневно, кроме субботы, воскресенья и нерабочих праздничных дней, с 9:00 до 17:00 часов (перерыв с 13:00 до 14:00 часов).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Информацию по вопросам исполнения муниципальной функции можно получить:</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а) контактный телефон 8 (34749) 2-31-20, официальный сайт </w:t>
      </w:r>
      <w:hyperlink r:id="rId17" w:history="1">
        <w:r w:rsidRPr="00EF1685">
          <w:rPr>
            <w:rFonts w:ascii="Times New Roman" w:eastAsia="Times New Roman" w:hAnsi="Times New Roman" w:cs="Times New Roman"/>
            <w:sz w:val="24"/>
            <w:szCs w:val="24"/>
            <w:lang w:eastAsia="ru-RU"/>
          </w:rPr>
          <w:t>http://akbulat.mishkan.ru/</w:t>
        </w:r>
      </w:hyperlink>
      <w:r w:rsidRPr="00EF1685">
        <w:rPr>
          <w:rFonts w:ascii="Times New Roman" w:eastAsia="Times New Roman" w:hAnsi="Times New Roman" w:cs="Times New Roman"/>
          <w:sz w:val="24"/>
          <w:szCs w:val="24"/>
          <w:lang w:eastAsia="ru-RU"/>
        </w:rPr>
        <w:t xml:space="preserve">, </w:t>
      </w:r>
      <w:r w:rsidRPr="00EF1685">
        <w:rPr>
          <w:rFonts w:ascii="Times New Roman" w:eastAsia="Times New Roman" w:hAnsi="Times New Roman" w:cs="Times New Roman"/>
          <w:sz w:val="26"/>
          <w:szCs w:val="26"/>
          <w:lang w:eastAsia="ru-RU"/>
        </w:rPr>
        <w:t xml:space="preserve">адрес электронной почты: </w:t>
      </w:r>
      <w:hyperlink r:id="rId18" w:history="1">
        <w:r w:rsidRPr="00EF1685">
          <w:rPr>
            <w:rFonts w:ascii="Times New Roman" w:eastAsia="Times New Roman" w:hAnsi="Times New Roman" w:cs="Times New Roman"/>
            <w:sz w:val="26"/>
            <w:szCs w:val="26"/>
            <w:lang w:eastAsia="ru-RU"/>
          </w:rPr>
          <w:t>mish_akbulat@mail.ru</w:t>
        </w:r>
      </w:hyperlink>
      <w:r w:rsidRPr="00EF1685">
        <w:rPr>
          <w:rFonts w:ascii="Times New Roman" w:eastAsia="Times New Roman" w:hAnsi="Times New Roman" w:cs="Times New Roman"/>
          <w:sz w:val="26"/>
          <w:szCs w:val="26"/>
          <w:lang w:eastAsia="ru-RU"/>
        </w:rPr>
        <w:t xml:space="preserve">. </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б) в федеральной государственной информационной системе «Единый портал государственных и муниципальных услуг (функций);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2.3. Основными требованиями к информированию заявителей являются: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достоверность предоставляемой информации;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четкость в изложении информации;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 полнота информирования;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 наглядность форм предоставляемой информации (при письменном информировании);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 удобство и доступность получения информирования;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6) оперативность предоставления информации.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2.4. Информирование заинтересованных лиц организуется следующим образом: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индивидуальное информирование (в том числе с использованием электронных сре</w:t>
      </w:r>
      <w:proofErr w:type="gramStart"/>
      <w:r w:rsidRPr="00EF1685">
        <w:rPr>
          <w:rFonts w:ascii="Times New Roman" w:eastAsia="Times New Roman" w:hAnsi="Times New Roman" w:cs="Times New Roman"/>
          <w:sz w:val="26"/>
          <w:szCs w:val="26"/>
          <w:lang w:eastAsia="ru-RU"/>
        </w:rPr>
        <w:t>дств св</w:t>
      </w:r>
      <w:proofErr w:type="gramEnd"/>
      <w:r w:rsidRPr="00EF1685">
        <w:rPr>
          <w:rFonts w:ascii="Times New Roman" w:eastAsia="Times New Roman" w:hAnsi="Times New Roman" w:cs="Times New Roman"/>
          <w:sz w:val="26"/>
          <w:szCs w:val="26"/>
          <w:lang w:eastAsia="ru-RU"/>
        </w:rPr>
        <w:t>язи);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публичное информирование.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Информирование проводится в форме: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устное информирование;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письменное информирование (в том числе с использованием электронных сре</w:t>
      </w:r>
      <w:proofErr w:type="gramStart"/>
      <w:r w:rsidRPr="00EF1685">
        <w:rPr>
          <w:rFonts w:ascii="Times New Roman" w:eastAsia="Times New Roman" w:hAnsi="Times New Roman" w:cs="Times New Roman"/>
          <w:sz w:val="26"/>
          <w:szCs w:val="26"/>
          <w:lang w:eastAsia="ru-RU"/>
        </w:rPr>
        <w:t>дств св</w:t>
      </w:r>
      <w:proofErr w:type="gramEnd"/>
      <w:r w:rsidRPr="00EF1685">
        <w:rPr>
          <w:rFonts w:ascii="Times New Roman" w:eastAsia="Times New Roman" w:hAnsi="Times New Roman" w:cs="Times New Roman"/>
          <w:sz w:val="26"/>
          <w:szCs w:val="26"/>
          <w:lang w:eastAsia="ru-RU"/>
        </w:rPr>
        <w:t>язи);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размещение информации в электронном виде на официальном сайте сельского поселения Акбулатовский   сельсовет муниципального района Мишкинский район Республики Башкортостан, федеральной государственной информационной системе «Единый портал государственных и муниципальных услуг (функций).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2.5. Муниципальная функция по осуществлению муниципального контроля осуществляется бесплатно.</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2.6 Исполнение муниципальной функции осуществляется путём проведения проверок.</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EF1685">
        <w:rPr>
          <w:rFonts w:ascii="Times New Roman" w:eastAsia="Times New Roman" w:hAnsi="Times New Roman" w:cs="Times New Roman"/>
          <w:sz w:val="26"/>
          <w:szCs w:val="26"/>
          <w:lang w:eastAsia="ru-RU"/>
        </w:rPr>
        <w:t>контроля ежегодных планов проведения плановых проверок юридических лиц</w:t>
      </w:r>
      <w:proofErr w:type="gramEnd"/>
      <w:r w:rsidRPr="00EF1685">
        <w:rPr>
          <w:rFonts w:ascii="Times New Roman" w:eastAsia="Times New Roman" w:hAnsi="Times New Roman" w:cs="Times New Roman"/>
          <w:sz w:val="26"/>
          <w:szCs w:val="26"/>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Утвержденный ежегодный план проведения плановых ежегодных проверок при осуществлении муниципального контроля (дале</w:t>
      </w:r>
      <w:proofErr w:type="gramStart"/>
      <w:r w:rsidRPr="00EF1685">
        <w:rPr>
          <w:rFonts w:ascii="Times New Roman" w:eastAsia="Times New Roman" w:hAnsi="Times New Roman" w:cs="Times New Roman"/>
          <w:sz w:val="26"/>
          <w:szCs w:val="26"/>
          <w:lang w:eastAsia="ru-RU"/>
        </w:rPr>
        <w:t>е-</w:t>
      </w:r>
      <w:proofErr w:type="gramEnd"/>
      <w:r w:rsidRPr="00EF1685">
        <w:rPr>
          <w:rFonts w:ascii="Times New Roman" w:eastAsia="Times New Roman" w:hAnsi="Times New Roman" w:cs="Times New Roman"/>
          <w:sz w:val="26"/>
          <w:szCs w:val="26"/>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сельского поселения Акбулатовский  сельсовет муниципального района Мишкинский  район Республики Башкортостан.</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2.8. Срок исполнения муниципальной функции.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Срок проведения каждой из проверок, не может превышать двадцать рабочих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F1685">
        <w:rPr>
          <w:rFonts w:ascii="Times New Roman" w:eastAsia="Times New Roman" w:hAnsi="Times New Roman" w:cs="Times New Roman"/>
          <w:sz w:val="26"/>
          <w:szCs w:val="26"/>
          <w:lang w:eastAsia="ru-RU"/>
        </w:rPr>
        <w:t>микропредприятия</w:t>
      </w:r>
      <w:proofErr w:type="spellEnd"/>
      <w:r w:rsidRPr="00EF1685">
        <w:rPr>
          <w:rFonts w:ascii="Times New Roman" w:eastAsia="Times New Roman" w:hAnsi="Times New Roman" w:cs="Times New Roman"/>
          <w:sz w:val="26"/>
          <w:szCs w:val="26"/>
          <w:lang w:eastAsia="ru-RU"/>
        </w:rPr>
        <w:t xml:space="preserve"> в год.</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На период </w:t>
      </w:r>
      <w:proofErr w:type="gramStart"/>
      <w:r w:rsidRPr="00EF1685">
        <w:rPr>
          <w:rFonts w:ascii="Times New Roman" w:eastAsia="Times New Roman" w:hAnsi="Times New Roman" w:cs="Times New Roman"/>
          <w:sz w:val="26"/>
          <w:szCs w:val="26"/>
          <w:lang w:eastAsia="ru-RU"/>
        </w:rPr>
        <w:t>действия срока приостановления проведения проверки</w:t>
      </w:r>
      <w:proofErr w:type="gramEnd"/>
      <w:r w:rsidRPr="00EF1685">
        <w:rPr>
          <w:rFonts w:ascii="Times New Roman" w:eastAsia="Times New Roman" w:hAnsi="Times New Roman" w:cs="Times New Roman"/>
          <w:sz w:val="26"/>
          <w:szCs w:val="26"/>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9" w:history="1">
        <w:r w:rsidRPr="00EF1685">
          <w:rPr>
            <w:rFonts w:ascii="Times New Roman" w:eastAsia="Times New Roman" w:hAnsi="Times New Roman" w:cs="Times New Roman"/>
            <w:sz w:val="26"/>
            <w:szCs w:val="26"/>
            <w:lang w:eastAsia="ru-RU"/>
          </w:rPr>
          <w:t>муниципального контроля</w:t>
        </w:r>
      </w:hyperlink>
      <w:r w:rsidRPr="00EF1685">
        <w:rPr>
          <w:rFonts w:ascii="Times New Roman" w:eastAsia="Times New Roman" w:hAnsi="Times New Roman" w:cs="Times New Roman"/>
          <w:sz w:val="26"/>
          <w:szCs w:val="26"/>
          <w:lang w:eastAsia="ru-RU"/>
        </w:rPr>
        <w:t>, проводящих выездную плановую проверку, срок проведения выездной плановой проверки может быть продлен главой администрации сельского поселения Акбулатовский  сельсовет муниципального района Мишкинский  район Республики Башкортостан, но не более чем на двадцать рабочих дней, в отношении</w:t>
      </w:r>
      <w:proofErr w:type="gramEnd"/>
      <w:r w:rsidRPr="00EF1685">
        <w:rPr>
          <w:rFonts w:ascii="Times New Roman" w:eastAsia="Times New Roman" w:hAnsi="Times New Roman" w:cs="Times New Roman"/>
          <w:sz w:val="26"/>
          <w:szCs w:val="26"/>
          <w:lang w:eastAsia="ru-RU"/>
        </w:rPr>
        <w:t xml:space="preserve"> малых предприятий, </w:t>
      </w:r>
      <w:proofErr w:type="spellStart"/>
      <w:r w:rsidRPr="00EF1685">
        <w:rPr>
          <w:rFonts w:ascii="Times New Roman" w:eastAsia="Times New Roman" w:hAnsi="Times New Roman" w:cs="Times New Roman"/>
          <w:sz w:val="26"/>
          <w:szCs w:val="26"/>
          <w:lang w:eastAsia="ru-RU"/>
        </w:rPr>
        <w:t>микропредприятий</w:t>
      </w:r>
      <w:proofErr w:type="spellEnd"/>
      <w:r w:rsidRPr="00EF1685">
        <w:rPr>
          <w:rFonts w:ascii="Times New Roman" w:eastAsia="Times New Roman" w:hAnsi="Times New Roman" w:cs="Times New Roman"/>
          <w:sz w:val="26"/>
          <w:szCs w:val="26"/>
          <w:lang w:eastAsia="ru-RU"/>
        </w:rPr>
        <w:t xml:space="preserve"> не более чем на пятнадцать часов.</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Pr="00EF1685" w:rsidRDefault="00EF1685" w:rsidP="00EF1685">
      <w:pPr>
        <w:spacing w:after="0" w:line="240" w:lineRule="auto"/>
        <w:contextualSpacing/>
        <w:jc w:val="center"/>
        <w:rPr>
          <w:rFonts w:ascii="Times New Roman" w:eastAsia="Times New Roman" w:hAnsi="Times New Roman" w:cs="Times New Roman"/>
          <w:b/>
          <w:sz w:val="26"/>
          <w:szCs w:val="26"/>
          <w:lang w:eastAsia="ru-RU"/>
        </w:rPr>
      </w:pPr>
      <w:r w:rsidRPr="00EF1685">
        <w:rPr>
          <w:rFonts w:ascii="Times New Roman" w:eastAsia="Times New Roman" w:hAnsi="Times New Roman" w:cs="Times New Roman"/>
          <w:b/>
          <w:sz w:val="26"/>
          <w:szCs w:val="26"/>
          <w:lang w:val="en-US" w:eastAsia="ru-RU"/>
        </w:rPr>
        <w:t>III</w:t>
      </w:r>
      <w:r w:rsidRPr="00EF1685">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(действий), требования к порядку их выполнения</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3.1. Исчерпывающий перечень административных процедур:</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принятие решения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подготовка к проведению проверки, направление уведомления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проведение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оформление результатов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 Принятие решения о проведении проверки в отношении юридических лиц и индивидуальных предпринимателей.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Основанием для начала данной процедуры является:</w:t>
      </w:r>
    </w:p>
    <w:p w:rsidR="00EF1685" w:rsidRPr="00EF1685" w:rsidRDefault="00EF1685" w:rsidP="00591EB7">
      <w:pPr>
        <w:numPr>
          <w:ilvl w:val="0"/>
          <w:numId w:val="2"/>
        </w:num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согласованный с прокуратурой план проверок;</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истечения сроков исполнения юридическим лицом, индивидуальным предпринимателем ранее выданного предписания;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поступившая информация о нарушении.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3.2.2. Ответственным за подготовку решения о проведении проверки является глава администрации.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3.2.3. Оснований для приостановления административной процедуры</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подготовка решения о проведении проверки, не имеется.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3.2.4. В распоряжении указываются (Приложение № 2):</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наименование органа муниципального контроля, а также вид (виды)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 цели, задачи, предмет проверки, и срок ее проведения;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7) перечень административных регламентов проведения мероприятий по контролю;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9) даты начала и окончания проведения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10) иные сведения, если это предусмотрено типовой формой распоряжения главы Администрации.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3.2.5. Результатом исполнения процедуры является подписание главой сельского поселения Акбулатовский сельсовет муниципального района Мишкинский  район Республики Башкортостан распоряжения о проверке.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3.2.6. Распоряжение о проведении проверки выполняется в печатном виде.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 Подготовка к проведению проверки, направление уведомления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О проведении плановой проверки юридическое лицо, индивидуальный предприниматель уведомляются администрацией не </w:t>
      </w:r>
      <w:proofErr w:type="gramStart"/>
      <w:r w:rsidRPr="00EF1685">
        <w:rPr>
          <w:rFonts w:ascii="Times New Roman" w:eastAsia="Times New Roman" w:hAnsi="Times New Roman" w:cs="Times New Roman"/>
          <w:sz w:val="26"/>
          <w:szCs w:val="26"/>
          <w:lang w:eastAsia="ru-RU"/>
        </w:rPr>
        <w:t>позднее</w:t>
      </w:r>
      <w:proofErr w:type="gramEnd"/>
      <w:r w:rsidRPr="00EF1685">
        <w:rPr>
          <w:rFonts w:ascii="Times New Roman" w:eastAsia="Times New Roman" w:hAnsi="Times New Roman" w:cs="Times New Roman"/>
          <w:sz w:val="26"/>
          <w:szCs w:val="26"/>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EF1685">
        <w:rPr>
          <w:rFonts w:ascii="Times New Roman" w:eastAsia="Times New Roman" w:hAnsi="Times New Roman" w:cs="Times New Roman"/>
          <w:sz w:val="26"/>
          <w:szCs w:val="26"/>
          <w:lang w:eastAsia="ru-RU"/>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 Проведение проверки в отношении юридического лица или индивидуального предпринимателя.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Специалистом администрации по поручению главы сельского поселения Акбулатовский сельсовет муниципального района Мишкинский  район Республики Башкортостан проводятся плановые и внеплановые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3.4.1. Плановые проверки проводятся на основании разработанного администрацией в соответствии с его полномочиями ежегодного плана.</w:t>
      </w:r>
      <w:r w:rsidRPr="00EF1685">
        <w:rPr>
          <w:rFonts w:ascii="Times New Roman" w:eastAsia="Times New Roman" w:hAnsi="Times New Roman" w:cs="Times New Roman"/>
          <w:sz w:val="26"/>
          <w:szCs w:val="26"/>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Мишкинский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Акбулатовский  сельсовет муниципального района Мишкинский  район ежегодный план проведения плановых проверок.</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Утвержденный главой Администрации сельского поселения Акбулатовский  сельсовет муниципального района Мишкинский район Республики Башкортостан ежегодный план проведения плановых проверок доводится до сведения заинтересованных лиц посредством его размещения на официальном сайте </w:t>
      </w:r>
      <w:r w:rsidRPr="00EF1685">
        <w:rPr>
          <w:rFonts w:ascii="Times New Roman" w:eastAsia="Times New Roman" w:hAnsi="Times New Roman" w:cs="Times New Roman"/>
          <w:sz w:val="26"/>
          <w:szCs w:val="26"/>
          <w:lang w:eastAsia="ru-RU"/>
        </w:rPr>
        <w:lastRenderedPageBreak/>
        <w:t>сельского поселения Акбулатовский сельсовет муниципального района Мишкинский  район в сети «Интернет» либо иным доступным способом.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Организация и проведение плановой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Акбулатовский  сельсовет муниципального района Мишкинский  район Республики Башкортостан.</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3.4.2. Организация и проведение внеплановой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EF1685">
        <w:rPr>
          <w:rFonts w:ascii="Times New Roman" w:eastAsia="Times New Roman" w:hAnsi="Times New Roman" w:cs="Times New Roman"/>
          <w:sz w:val="26"/>
          <w:szCs w:val="26"/>
          <w:lang w:eastAsia="ru-RU"/>
        </w:rPr>
        <w:t xml:space="preserve"> Основанием для проведения внеплановой проверки является:</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2A4721" w:rsidRDefault="002A4721" w:rsidP="002A4721">
      <w:pPr>
        <w:pStyle w:val="ab"/>
        <w:spacing w:before="0" w:beforeAutospacing="0" w:after="0" w:afterAutospacing="0"/>
        <w:ind w:firstLine="851"/>
        <w:contextualSpacing/>
        <w:jc w:val="both"/>
        <w:rPr>
          <w:color w:val="000000"/>
          <w:sz w:val="27"/>
          <w:szCs w:val="27"/>
        </w:rPr>
      </w:pPr>
      <w:proofErr w:type="gramStart"/>
      <w:r>
        <w:rPr>
          <w:color w:val="000000"/>
          <w:sz w:val="27"/>
          <w:szCs w:val="27"/>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lastRenderedPageBreak/>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2A4721" w:rsidRDefault="002A4721" w:rsidP="002A4721">
      <w:pPr>
        <w:pStyle w:val="ab"/>
        <w:spacing w:before="0" w:beforeAutospacing="0" w:after="0" w:afterAutospacing="0"/>
        <w:ind w:firstLine="851"/>
        <w:contextualSpacing/>
        <w:jc w:val="both"/>
        <w:rPr>
          <w:color w:val="000000"/>
          <w:sz w:val="27"/>
          <w:szCs w:val="27"/>
        </w:rPr>
      </w:pPr>
      <w:proofErr w:type="gramStart"/>
      <w:r>
        <w:rPr>
          <w:color w:val="000000"/>
          <w:sz w:val="27"/>
          <w:szCs w:val="27"/>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color w:val="000000"/>
          <w:sz w:val="27"/>
          <w:szCs w:val="27"/>
        </w:rPr>
        <w:t xml:space="preserve"> возникновение чрезвычайных ситуаций природного и техногенного характера; </w:t>
      </w:r>
    </w:p>
    <w:p w:rsidR="002A4721" w:rsidRDefault="002A4721" w:rsidP="002A4721">
      <w:pPr>
        <w:pStyle w:val="ab"/>
        <w:spacing w:before="0" w:beforeAutospacing="0" w:after="0" w:afterAutospacing="0"/>
        <w:ind w:firstLine="851"/>
        <w:contextualSpacing/>
        <w:jc w:val="both"/>
        <w:rPr>
          <w:color w:val="000000"/>
          <w:sz w:val="27"/>
          <w:szCs w:val="27"/>
        </w:rPr>
      </w:pPr>
      <w:r>
        <w:rPr>
          <w:color w:val="000000"/>
          <w:sz w:val="27"/>
          <w:szCs w:val="27"/>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F1685">
        <w:rPr>
          <w:rFonts w:ascii="Times New Roman" w:eastAsia="Times New Roman" w:hAnsi="Times New Roman" w:cs="Times New Roman"/>
          <w:sz w:val="26"/>
          <w:szCs w:val="26"/>
          <w:lang w:eastAsia="ru-RU"/>
        </w:rPr>
        <w:t>ии и ау</w:t>
      </w:r>
      <w:proofErr w:type="gramEnd"/>
      <w:r w:rsidRPr="00EF1685">
        <w:rPr>
          <w:rFonts w:ascii="Times New Roman" w:eastAsia="Times New Roman" w:hAnsi="Times New Roman" w:cs="Times New Roman"/>
          <w:sz w:val="26"/>
          <w:szCs w:val="26"/>
          <w:lang w:eastAsia="ru-RU"/>
        </w:rPr>
        <w:t>тентификации.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w:t>
      </w:r>
      <w:r w:rsidRPr="00EF1685">
        <w:rPr>
          <w:rFonts w:ascii="Times New Roman" w:eastAsia="Times New Roman" w:hAnsi="Times New Roman" w:cs="Times New Roman"/>
          <w:sz w:val="26"/>
          <w:szCs w:val="26"/>
          <w:lang w:eastAsia="ru-RU"/>
        </w:rPr>
        <w:lastRenderedPageBreak/>
        <w:t>отношении соответствующих юридических лиц, индивидуальных предпринимателей.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F1685">
        <w:rPr>
          <w:rFonts w:ascii="Times New Roman" w:eastAsia="Times New Roman" w:hAnsi="Times New Roman" w:cs="Times New Roman"/>
          <w:sz w:val="26"/>
          <w:szCs w:val="26"/>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F1685">
        <w:rPr>
          <w:rFonts w:ascii="Times New Roman" w:eastAsia="Times New Roman" w:hAnsi="Times New Roman" w:cs="Times New Roman"/>
          <w:sz w:val="26"/>
          <w:szCs w:val="26"/>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F1685">
        <w:rPr>
          <w:rFonts w:ascii="Times New Roman" w:eastAsia="Times New Roman" w:hAnsi="Times New Roman" w:cs="Times New Roman"/>
          <w:sz w:val="26"/>
          <w:szCs w:val="26"/>
          <w:lang w:eastAsia="ru-RU"/>
        </w:rPr>
        <w:t>явившихся</w:t>
      </w:r>
      <w:proofErr w:type="gramEnd"/>
      <w:r w:rsidRPr="00EF1685">
        <w:rPr>
          <w:rFonts w:ascii="Times New Roman" w:eastAsia="Times New Roman" w:hAnsi="Times New Roman" w:cs="Times New Roman"/>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проведении внеплановой выездной проверки может быть отказано по основаниям, закрепленным указанной выше норме закона.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F1685">
        <w:rPr>
          <w:rFonts w:ascii="Times New Roman" w:eastAsia="Times New Roman" w:hAnsi="Times New Roman" w:cs="Times New Roman"/>
          <w:sz w:val="26"/>
          <w:szCs w:val="26"/>
          <w:lang w:eastAsia="ru-RU"/>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О проведении внеплановой выездной проверки, за исключением внеплановой выездной проверки, </w:t>
      </w:r>
      <w:proofErr w:type="gramStart"/>
      <w:r w:rsidRPr="00EF1685">
        <w:rPr>
          <w:rFonts w:ascii="Times New Roman" w:eastAsia="Times New Roman" w:hAnsi="Times New Roman" w:cs="Times New Roman"/>
          <w:sz w:val="26"/>
          <w:szCs w:val="26"/>
          <w:lang w:eastAsia="ru-RU"/>
        </w:rPr>
        <w:t>основания</w:t>
      </w:r>
      <w:proofErr w:type="gramEnd"/>
      <w:r w:rsidRPr="00EF1685">
        <w:rPr>
          <w:rFonts w:ascii="Times New Roman" w:eastAsia="Times New Roman" w:hAnsi="Times New Roman" w:cs="Times New Roman"/>
          <w:sz w:val="26"/>
          <w:szCs w:val="26"/>
          <w:lang w:eastAsia="ru-RU"/>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EF1685">
        <w:rPr>
          <w:rFonts w:ascii="Times New Roman" w:eastAsia="Times New Roman" w:hAnsi="Times New Roman" w:cs="Times New Roman"/>
          <w:sz w:val="26"/>
          <w:szCs w:val="26"/>
          <w:lang w:eastAsia="ru-RU"/>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3.4.3. Плановые и внеплановые проверки проводятся в форме документарных и выездных проверок.</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рамках проведения проверок юридических лиц и индивидуальных предпринимателей осуществляются: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визуальный осмотр объекта (объектов);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фотосъемка;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запрос документов;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работа с представленной документацией (изучение, анализ, формирование выводов и позиций).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Срок проведения проверки (как документарной, так и выездной) не может превышать двадцать рабочих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F1685">
        <w:rPr>
          <w:rFonts w:ascii="Times New Roman" w:eastAsia="Times New Roman" w:hAnsi="Times New Roman" w:cs="Times New Roman"/>
          <w:sz w:val="26"/>
          <w:szCs w:val="26"/>
          <w:lang w:eastAsia="ru-RU"/>
        </w:rPr>
        <w:t>микропредприятия</w:t>
      </w:r>
      <w:proofErr w:type="spellEnd"/>
      <w:r w:rsidRPr="00EF1685">
        <w:rPr>
          <w:rFonts w:ascii="Times New Roman" w:eastAsia="Times New Roman" w:hAnsi="Times New Roman" w:cs="Times New Roman"/>
          <w:sz w:val="26"/>
          <w:szCs w:val="26"/>
          <w:lang w:eastAsia="ru-RU"/>
        </w:rPr>
        <w:t xml:space="preserve"> в год.</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3.4.4. Документарная проверка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F1685">
        <w:rPr>
          <w:rFonts w:ascii="Times New Roman" w:eastAsia="Times New Roman" w:hAnsi="Times New Roman" w:cs="Times New Roman"/>
          <w:sz w:val="26"/>
          <w:szCs w:val="26"/>
          <w:lang w:eastAsia="ru-RU"/>
        </w:rPr>
        <w:t>результатах</w:t>
      </w:r>
      <w:proofErr w:type="gramEnd"/>
      <w:r w:rsidRPr="00EF1685">
        <w:rPr>
          <w:rFonts w:ascii="Times New Roman" w:eastAsia="Times New Roman" w:hAnsi="Times New Roman" w:cs="Times New Roman"/>
          <w:sz w:val="26"/>
          <w:szCs w:val="26"/>
          <w:lang w:eastAsia="ru-RU"/>
        </w:rPr>
        <w:t xml:space="preserve"> осуществленных в отношении этого юридического лица, индивидуального предпринимателя проверок.</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w:t>
      </w:r>
      <w:r w:rsidRPr="00EF1685">
        <w:rPr>
          <w:rFonts w:ascii="Times New Roman" w:eastAsia="Times New Roman" w:hAnsi="Times New Roman" w:cs="Times New Roman"/>
          <w:sz w:val="26"/>
          <w:szCs w:val="26"/>
          <w:lang w:eastAsia="ru-RU"/>
        </w:rPr>
        <w:lastRenderedPageBreak/>
        <w:t>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16098" w:rsidRPr="00016098" w:rsidRDefault="00016098" w:rsidP="00591EB7">
      <w:pPr>
        <w:spacing w:after="0" w:line="240" w:lineRule="auto"/>
        <w:ind w:firstLine="851"/>
        <w:contextualSpacing/>
        <w:jc w:val="both"/>
        <w:rPr>
          <w:rFonts w:ascii="Times New Roman" w:hAnsi="Times New Roman" w:cs="Times New Roman"/>
          <w:color w:val="000000"/>
          <w:sz w:val="27"/>
          <w:szCs w:val="27"/>
        </w:rPr>
      </w:pPr>
      <w:r w:rsidRPr="00016098">
        <w:rPr>
          <w:rFonts w:ascii="Times New Roman" w:hAnsi="Times New Roman" w:cs="Times New Roman"/>
          <w:color w:val="000000"/>
          <w:sz w:val="27"/>
          <w:szCs w:val="27"/>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016098" w:rsidRDefault="00016098"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016098">
        <w:rPr>
          <w:rFonts w:ascii="Times New Roman" w:eastAsia="Times New Roman" w:hAnsi="Times New Roman" w:cs="Times New Roman"/>
          <w:sz w:val="26"/>
          <w:szCs w:val="26"/>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3.4.5. Выездная проверка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w:t>
      </w:r>
      <w:r w:rsidRPr="00EF1685">
        <w:rPr>
          <w:rFonts w:ascii="Times New Roman" w:eastAsia="Times New Roman" w:hAnsi="Times New Roman" w:cs="Times New Roman"/>
          <w:sz w:val="26"/>
          <w:szCs w:val="26"/>
          <w:lang w:eastAsia="ru-RU"/>
        </w:rPr>
        <w:lastRenderedPageBreak/>
        <w:t>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EF1685">
        <w:rPr>
          <w:rFonts w:ascii="Times New Roman" w:eastAsia="Times New Roman" w:hAnsi="Times New Roman" w:cs="Times New Roman"/>
          <w:sz w:val="26"/>
          <w:szCs w:val="26"/>
          <w:lang w:eastAsia="ru-RU"/>
        </w:rPr>
        <w:t xml:space="preserve"> и требований, установленных муниципальными правовыми актами.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Выездная проверка проводится в случае, если при документарной проверке не представляется возможным: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Мишкинский  район;</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EF1685">
        <w:rPr>
          <w:rFonts w:ascii="Times New Roman" w:eastAsia="Times New Roman" w:hAnsi="Times New Roman" w:cs="Times New Roman"/>
          <w:sz w:val="26"/>
          <w:szCs w:val="26"/>
          <w:lang w:eastAsia="ru-RU"/>
        </w:rPr>
        <w:t>, со сроками и с условиями ее проведения.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В случае</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F1685">
        <w:rPr>
          <w:rFonts w:ascii="Times New Roman" w:eastAsia="Times New Roman" w:hAnsi="Times New Roman" w:cs="Times New Roman"/>
          <w:sz w:val="26"/>
          <w:szCs w:val="26"/>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3.4.7. Проверка может быть приостановлена в порядке и основаниям, указанным в пункте 2.8 проекта регламента.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EF1685">
        <w:rPr>
          <w:rFonts w:ascii="Times New Roman" w:eastAsia="Times New Roman" w:hAnsi="Times New Roman" w:cs="Times New Roman"/>
          <w:sz w:val="26"/>
          <w:szCs w:val="26"/>
          <w:lang w:eastAsia="ru-RU"/>
        </w:rPr>
        <w:br/>
        <w:t>3.5. Оформление результатов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3.5.1. Основанием для оформления результатов проверки является ее окончание.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При выявлении нарушений в ходе проверки уполномоченными лицами выдается предписание.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 нарушения обязательных требований составляется протокол об административных правонарушениях.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Оформление результатов проверки осуществляется в течение двух рабочих дней.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3.5.6. Информация о контрольной деятельности органа муниципального контроля размещается на официальном сайте сельского поселения Акбулатовский   </w:t>
      </w:r>
      <w:r w:rsidRPr="00EF1685">
        <w:rPr>
          <w:rFonts w:ascii="Times New Roman" w:eastAsia="Times New Roman" w:hAnsi="Times New Roman" w:cs="Times New Roman"/>
          <w:sz w:val="26"/>
          <w:szCs w:val="26"/>
          <w:lang w:eastAsia="ru-RU"/>
        </w:rPr>
        <w:lastRenderedPageBreak/>
        <w:t>сельсовет муниципального района Мишкинский  район в информационно-телекоммуникационной сети «Интернет».</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
    <w:p w:rsidR="00EF1685" w:rsidRPr="00EF1685" w:rsidRDefault="00EF1685" w:rsidP="00591EB7">
      <w:pPr>
        <w:spacing w:after="0" w:line="240" w:lineRule="auto"/>
        <w:ind w:firstLine="851"/>
        <w:contextualSpacing/>
        <w:jc w:val="center"/>
        <w:rPr>
          <w:rFonts w:ascii="Times New Roman" w:eastAsia="Times New Roman" w:hAnsi="Times New Roman" w:cs="Times New Roman"/>
          <w:b/>
          <w:sz w:val="26"/>
          <w:szCs w:val="26"/>
          <w:lang w:eastAsia="ru-RU"/>
        </w:rPr>
      </w:pPr>
      <w:r w:rsidRPr="00EF1685">
        <w:rPr>
          <w:rFonts w:ascii="Times New Roman" w:eastAsia="Times New Roman" w:hAnsi="Times New Roman" w:cs="Times New Roman"/>
          <w:b/>
          <w:sz w:val="26"/>
          <w:szCs w:val="26"/>
          <w:lang w:val="en-US" w:eastAsia="ru-RU"/>
        </w:rPr>
        <w:t>IV</w:t>
      </w:r>
      <w:proofErr w:type="gramStart"/>
      <w:r w:rsidRPr="00EF1685">
        <w:rPr>
          <w:rFonts w:ascii="Times New Roman" w:eastAsia="Times New Roman" w:hAnsi="Times New Roman" w:cs="Times New Roman"/>
          <w:b/>
          <w:sz w:val="26"/>
          <w:szCs w:val="26"/>
          <w:lang w:eastAsia="ru-RU"/>
        </w:rPr>
        <w:t>.  Порядок</w:t>
      </w:r>
      <w:proofErr w:type="gramEnd"/>
      <w:r w:rsidRPr="00EF1685">
        <w:rPr>
          <w:rFonts w:ascii="Times New Roman" w:eastAsia="Times New Roman" w:hAnsi="Times New Roman" w:cs="Times New Roman"/>
          <w:b/>
          <w:sz w:val="26"/>
          <w:szCs w:val="26"/>
          <w:lang w:eastAsia="ru-RU"/>
        </w:rPr>
        <w:t xml:space="preserve"> и формы контроля за осуществлением муниципальной функции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b/>
          <w:sz w:val="26"/>
          <w:szCs w:val="26"/>
          <w:lang w:eastAsia="ru-RU"/>
        </w:rPr>
      </w:pP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4.1. Порядок осуществления текущего </w:t>
      </w:r>
      <w:proofErr w:type="gramStart"/>
      <w:r w:rsidRPr="00EF1685">
        <w:rPr>
          <w:rFonts w:ascii="Times New Roman" w:eastAsia="Times New Roman" w:hAnsi="Times New Roman" w:cs="Times New Roman"/>
          <w:sz w:val="26"/>
          <w:szCs w:val="26"/>
          <w:lang w:eastAsia="ru-RU"/>
        </w:rPr>
        <w:t>контроля за</w:t>
      </w:r>
      <w:proofErr w:type="gramEnd"/>
      <w:r w:rsidRPr="00EF1685">
        <w:rPr>
          <w:rFonts w:ascii="Times New Roman" w:eastAsia="Times New Roman" w:hAnsi="Times New Roman" w:cs="Times New Roman"/>
          <w:sz w:val="26"/>
          <w:szCs w:val="26"/>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4.1.1. Текущий </w:t>
      </w:r>
      <w:proofErr w:type="gramStart"/>
      <w:r w:rsidRPr="00EF1685">
        <w:rPr>
          <w:rFonts w:ascii="Times New Roman" w:eastAsia="Times New Roman" w:hAnsi="Times New Roman" w:cs="Times New Roman"/>
          <w:sz w:val="26"/>
          <w:szCs w:val="26"/>
          <w:lang w:eastAsia="ru-RU"/>
        </w:rPr>
        <w:t>контроль за</w:t>
      </w:r>
      <w:proofErr w:type="gramEnd"/>
      <w:r w:rsidRPr="00EF1685">
        <w:rPr>
          <w:rFonts w:ascii="Times New Roman" w:eastAsia="Times New Roman" w:hAnsi="Times New Roman" w:cs="Times New Roman"/>
          <w:sz w:val="26"/>
          <w:szCs w:val="26"/>
          <w:lang w:eastAsia="ru-RU"/>
        </w:rPr>
        <w:t xml:space="preserve"> исполнением муниципальной функции осуществляет – глава муниципального района.</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F1685">
        <w:rPr>
          <w:rFonts w:ascii="Times New Roman" w:eastAsia="Times New Roman" w:hAnsi="Times New Roman" w:cs="Times New Roman"/>
          <w:sz w:val="26"/>
          <w:szCs w:val="26"/>
          <w:lang w:eastAsia="ru-RU"/>
        </w:rPr>
        <w:t>контроля за</w:t>
      </w:r>
      <w:proofErr w:type="gramEnd"/>
      <w:r w:rsidRPr="00EF1685">
        <w:rPr>
          <w:rFonts w:ascii="Times New Roman" w:eastAsia="Times New Roman" w:hAnsi="Times New Roman" w:cs="Times New Roman"/>
          <w:sz w:val="26"/>
          <w:szCs w:val="26"/>
          <w:lang w:eastAsia="ru-RU"/>
        </w:rPr>
        <w:t xml:space="preserve"> полнотой и качеством исполнения муниципальной функции.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4.2.1. </w:t>
      </w:r>
      <w:proofErr w:type="gramStart"/>
      <w:r w:rsidRPr="00EF1685">
        <w:rPr>
          <w:rFonts w:ascii="Times New Roman" w:eastAsia="Times New Roman" w:hAnsi="Times New Roman" w:cs="Times New Roman"/>
          <w:sz w:val="26"/>
          <w:szCs w:val="26"/>
          <w:lang w:eastAsia="ru-RU"/>
        </w:rPr>
        <w:t>Контроль за</w:t>
      </w:r>
      <w:proofErr w:type="gramEnd"/>
      <w:r w:rsidRPr="00EF1685">
        <w:rPr>
          <w:rFonts w:ascii="Times New Roman" w:eastAsia="Times New Roman" w:hAnsi="Times New Roman" w:cs="Times New Roman"/>
          <w:sz w:val="26"/>
          <w:szCs w:val="26"/>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4.2.3. Внеплановые проверки проводятся в связи с проверкой устранения ранее выявленных нарушений.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Pr="00EF1685" w:rsidRDefault="00EF1685" w:rsidP="00EF1685">
      <w:pPr>
        <w:spacing w:after="0" w:line="240" w:lineRule="auto"/>
        <w:contextualSpacing/>
        <w:jc w:val="center"/>
        <w:rPr>
          <w:rFonts w:ascii="Times New Roman" w:eastAsia="Times New Roman" w:hAnsi="Times New Roman" w:cs="Times New Roman"/>
          <w:b/>
          <w:sz w:val="26"/>
          <w:szCs w:val="26"/>
          <w:lang w:eastAsia="ru-RU"/>
        </w:rPr>
      </w:pPr>
      <w:r w:rsidRPr="00EF1685">
        <w:rPr>
          <w:rFonts w:ascii="Times New Roman" w:eastAsia="Times New Roman" w:hAnsi="Times New Roman" w:cs="Times New Roman"/>
          <w:b/>
          <w:sz w:val="26"/>
          <w:szCs w:val="26"/>
          <w:lang w:val="en-US" w:eastAsia="ru-RU"/>
        </w:rPr>
        <w:t>V</w:t>
      </w:r>
      <w:r w:rsidRPr="00EF1685">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органа муниципального контроля, его должностных лиц</w:t>
      </w:r>
    </w:p>
    <w:p w:rsidR="00EF1685" w:rsidRPr="00EF1685" w:rsidRDefault="00EF1685" w:rsidP="00EF1685">
      <w:pPr>
        <w:spacing w:after="0" w:line="240" w:lineRule="auto"/>
        <w:contextualSpacing/>
        <w:jc w:val="both"/>
        <w:rPr>
          <w:rFonts w:ascii="Times New Roman" w:eastAsia="Times New Roman" w:hAnsi="Times New Roman" w:cs="Times New Roman"/>
          <w:sz w:val="26"/>
          <w:szCs w:val="26"/>
          <w:lang w:eastAsia="ru-RU"/>
        </w:rPr>
      </w:pP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5.2. Предметом досудебного (внесудебного) обжалования является жалоба заявителя.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в случае несогласия с решением о проведении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в случае несогласия с действиями лиц, уполномоченных на проведение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3) в случае несогласия с результатами проверки.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5.3. Жалоба подается в письменной форме или в форме электронного документа в администрацию сельского поселения Акбулатовский   сельсовет муниципального района Мишкинский район Республики Башкортостан.</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5.4. Жалоба может быть направлена по почте, с использованием информационно-телекоммуникационной сети Интернет, официального сайта сельского поселения Акбулатовский сельсовет муниципального района Мишкинский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5.5. Жалоба должна содержать:</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5.6. </w:t>
      </w:r>
      <w:proofErr w:type="gramStart"/>
      <w:r w:rsidRPr="00EF1685">
        <w:rPr>
          <w:rFonts w:ascii="Times New Roman" w:eastAsia="Times New Roman" w:hAnsi="Times New Roman" w:cs="Times New Roman"/>
          <w:sz w:val="26"/>
          <w:szCs w:val="26"/>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5.7. По результатам рассмотрения жалобы администрация принимает одно из следующих решений: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администрацией сельского поселения Акбулатовский   сельсовет муниципального района Мишкинский район Республики Башкортостан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w:t>
      </w:r>
      <w:proofErr w:type="gramEnd"/>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формах</w:t>
      </w:r>
      <w:proofErr w:type="gramEnd"/>
      <w:r w:rsidRPr="00EF1685">
        <w:rPr>
          <w:rFonts w:ascii="Times New Roman" w:eastAsia="Times New Roman" w:hAnsi="Times New Roman" w:cs="Times New Roman"/>
          <w:sz w:val="26"/>
          <w:szCs w:val="26"/>
          <w:lang w:eastAsia="ru-RU"/>
        </w:rPr>
        <w:t>;</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отказывает в удовлетворении жалобы.</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w:t>
      </w:r>
      <w:r w:rsidRPr="00EF1685">
        <w:rPr>
          <w:rFonts w:ascii="Times New Roman" w:eastAsia="Times New Roman" w:hAnsi="Times New Roman" w:cs="Times New Roman"/>
          <w:sz w:val="26"/>
          <w:szCs w:val="26"/>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5.12. </w:t>
      </w:r>
      <w:proofErr w:type="gramStart"/>
      <w:r w:rsidRPr="00EF1685">
        <w:rPr>
          <w:rFonts w:ascii="Times New Roman" w:eastAsia="Times New Roman" w:hAnsi="Times New Roman" w:cs="Times New Roman"/>
          <w:sz w:val="26"/>
          <w:szCs w:val="26"/>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F1685">
        <w:rPr>
          <w:rFonts w:ascii="Times New Roman" w:eastAsia="Times New Roman" w:hAnsi="Times New Roman" w:cs="Times New Roman"/>
          <w:sz w:val="26"/>
          <w:szCs w:val="26"/>
          <w:lang w:eastAsia="ru-RU"/>
        </w:rPr>
        <w:br/>
        <w:t>О данном решении уведомляется заявитель, направивший обращение.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F1685" w:rsidRPr="00EF1685" w:rsidRDefault="00EF1685" w:rsidP="00591EB7">
      <w:pPr>
        <w:spacing w:after="0" w:line="240" w:lineRule="auto"/>
        <w:ind w:firstLine="851"/>
        <w:contextualSpacing/>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Акбулатовский сельсовет муниципального района Мишкинский район Республики Башкортостан незамедлительно направляет имеющиеся материалы в органы прокуратуры.</w:t>
      </w:r>
    </w:p>
    <w:p w:rsidR="00EF1685" w:rsidRPr="00EF1685" w:rsidRDefault="00EF1685" w:rsidP="00EF16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2A4721" w:rsidRDefault="00EF1685" w:rsidP="00EF1685">
      <w:pPr>
        <w:spacing w:after="0" w:line="240" w:lineRule="auto"/>
        <w:rPr>
          <w:rFonts w:ascii="Times New Roman" w:eastAsia="Times New Roman" w:hAnsi="Times New Roman" w:cs="Times New Roman"/>
          <w:sz w:val="26"/>
          <w:szCs w:val="26"/>
          <w:lang w:eastAsia="ru-RU"/>
        </w:rPr>
      </w:pPr>
    </w:p>
    <w:p w:rsidR="00591EB7" w:rsidRPr="002A4721" w:rsidRDefault="00591EB7" w:rsidP="00EF1685">
      <w:pPr>
        <w:spacing w:after="0" w:line="240" w:lineRule="auto"/>
        <w:rPr>
          <w:rFonts w:ascii="Times New Roman" w:eastAsia="Times New Roman" w:hAnsi="Times New Roman" w:cs="Times New Roman"/>
          <w:sz w:val="26"/>
          <w:szCs w:val="26"/>
          <w:lang w:eastAsia="ru-RU"/>
        </w:rPr>
      </w:pPr>
    </w:p>
    <w:p w:rsidR="00591EB7" w:rsidRPr="002A4721" w:rsidRDefault="00591EB7" w:rsidP="00EF1685">
      <w:pPr>
        <w:spacing w:after="0" w:line="240" w:lineRule="auto"/>
        <w:rPr>
          <w:rFonts w:ascii="Times New Roman" w:eastAsia="Times New Roman" w:hAnsi="Times New Roman" w:cs="Times New Roman"/>
          <w:sz w:val="26"/>
          <w:szCs w:val="26"/>
          <w:lang w:eastAsia="ru-RU"/>
        </w:rPr>
      </w:pPr>
    </w:p>
    <w:p w:rsidR="00591EB7" w:rsidRPr="002A4721" w:rsidRDefault="00591EB7" w:rsidP="00EF1685">
      <w:pPr>
        <w:spacing w:after="0" w:line="240" w:lineRule="auto"/>
        <w:rPr>
          <w:rFonts w:ascii="Times New Roman" w:eastAsia="Times New Roman" w:hAnsi="Times New Roman" w:cs="Times New Roman"/>
          <w:sz w:val="26"/>
          <w:szCs w:val="26"/>
          <w:lang w:eastAsia="ru-RU"/>
        </w:rPr>
      </w:pPr>
    </w:p>
    <w:p w:rsidR="00591EB7" w:rsidRPr="002A4721" w:rsidRDefault="00591EB7" w:rsidP="00EF1685">
      <w:pPr>
        <w:spacing w:after="0" w:line="240" w:lineRule="auto"/>
        <w:rPr>
          <w:rFonts w:ascii="Times New Roman" w:eastAsia="Times New Roman" w:hAnsi="Times New Roman" w:cs="Times New Roman"/>
          <w:sz w:val="26"/>
          <w:szCs w:val="26"/>
          <w:lang w:eastAsia="ru-RU"/>
        </w:rPr>
      </w:pPr>
    </w:p>
    <w:p w:rsidR="00591EB7" w:rsidRPr="002A4721" w:rsidRDefault="00591EB7" w:rsidP="00EF1685">
      <w:pPr>
        <w:spacing w:after="0" w:line="240" w:lineRule="auto"/>
        <w:rPr>
          <w:rFonts w:ascii="Times New Roman" w:eastAsia="Times New Roman" w:hAnsi="Times New Roman" w:cs="Times New Roman"/>
          <w:sz w:val="26"/>
          <w:szCs w:val="26"/>
          <w:lang w:eastAsia="ru-RU"/>
        </w:rPr>
      </w:pPr>
    </w:p>
    <w:p w:rsidR="00EF1685" w:rsidRDefault="00EF1685" w:rsidP="00EF1685">
      <w:pPr>
        <w:spacing w:after="0" w:line="240" w:lineRule="auto"/>
        <w:rPr>
          <w:rFonts w:ascii="Times New Roman" w:eastAsia="Times New Roman" w:hAnsi="Times New Roman" w:cs="Times New Roman"/>
          <w:sz w:val="26"/>
          <w:szCs w:val="26"/>
          <w:lang w:eastAsia="ru-RU"/>
        </w:rPr>
      </w:pPr>
    </w:p>
    <w:p w:rsidR="00DF3015" w:rsidRPr="00EF1685" w:rsidRDefault="00DF3015" w:rsidP="00EF1685">
      <w:pPr>
        <w:spacing w:after="0" w:line="240" w:lineRule="auto"/>
        <w:rPr>
          <w:rFonts w:ascii="Times New Roman" w:eastAsia="Times New Roman" w:hAnsi="Times New Roman" w:cs="Times New Roman"/>
          <w:sz w:val="26"/>
          <w:szCs w:val="26"/>
          <w:lang w:eastAsia="ru-RU"/>
        </w:rPr>
      </w:pPr>
      <w:bookmarkStart w:id="0" w:name="_GoBack"/>
      <w:bookmarkEnd w:id="0"/>
    </w:p>
    <w:p w:rsidR="00EF1685" w:rsidRPr="00EF1685" w:rsidRDefault="00EF1685" w:rsidP="00EF1685">
      <w:pPr>
        <w:spacing w:after="0" w:line="240" w:lineRule="auto"/>
        <w:rPr>
          <w:rFonts w:ascii="Times New Roman" w:eastAsia="Times New Roman" w:hAnsi="Times New Roman" w:cs="Times New Roman"/>
          <w:lang w:eastAsia="ru-RU"/>
        </w:rPr>
      </w:pP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lastRenderedPageBreak/>
        <w:t xml:space="preserve">Приложение № 1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К административному регламенту</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администрации сельского поселения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Акбулатовский сельсовет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«Осуществление муниципального контроля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за использованием и охраной недр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при добыче </w:t>
      </w:r>
      <w:proofErr w:type="gramStart"/>
      <w:r w:rsidRPr="00EF1685">
        <w:rPr>
          <w:rFonts w:ascii="Times New Roman" w:eastAsia="Times New Roman" w:hAnsi="Times New Roman" w:cs="Times New Roman"/>
          <w:lang w:eastAsia="ru-RU"/>
        </w:rPr>
        <w:t>общераспространенных</w:t>
      </w:r>
      <w:proofErr w:type="gramEnd"/>
      <w:r w:rsidRPr="00EF1685">
        <w:rPr>
          <w:rFonts w:ascii="Times New Roman" w:eastAsia="Times New Roman" w:hAnsi="Times New Roman" w:cs="Times New Roman"/>
          <w:lang w:eastAsia="ru-RU"/>
        </w:rPr>
        <w:t xml:space="preserve">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а также при строительстве</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подземных сооружений, не связанных с добычей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в сельском поселении</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spacing w:after="0" w:line="240" w:lineRule="auto"/>
        <w:jc w:val="right"/>
        <w:rPr>
          <w:rFonts w:ascii="Times New Roman" w:eastAsia="Times New Roman" w:hAnsi="Times New Roman" w:cs="Times New Roman"/>
          <w:lang w:eastAsia="ru-RU"/>
        </w:rPr>
      </w:pPr>
    </w:p>
    <w:p w:rsidR="00EF1685" w:rsidRPr="00EF1685" w:rsidRDefault="00EF1685" w:rsidP="00EF1685">
      <w:pPr>
        <w:spacing w:after="0" w:line="240" w:lineRule="auto"/>
        <w:jc w:val="center"/>
        <w:rPr>
          <w:rFonts w:ascii="Times New Roman" w:eastAsia="Times New Roman" w:hAnsi="Times New Roman" w:cs="Times New Roman"/>
          <w:spacing w:val="2"/>
          <w:sz w:val="24"/>
          <w:szCs w:val="26"/>
          <w:shd w:val="clear" w:color="auto" w:fill="FFFFFF"/>
          <w:lang w:eastAsia="ru-RU"/>
        </w:rPr>
      </w:pPr>
      <w:r w:rsidRPr="00EF1685">
        <w:rPr>
          <w:rFonts w:ascii="Times New Roman" w:eastAsia="Times New Roman" w:hAnsi="Times New Roman" w:cs="Times New Roman"/>
          <w:spacing w:val="2"/>
          <w:sz w:val="24"/>
          <w:szCs w:val="26"/>
          <w:shd w:val="clear" w:color="auto" w:fill="FFFFFF"/>
          <w:lang w:eastAsia="ru-RU"/>
        </w:rPr>
        <w:t>Блок-схема</w:t>
      </w:r>
      <w:r w:rsidRPr="00EF1685">
        <w:rPr>
          <w:rFonts w:ascii="Times New Roman" w:eastAsia="Times New Roman" w:hAnsi="Times New Roman" w:cs="Times New Roman"/>
          <w:spacing w:val="2"/>
          <w:sz w:val="24"/>
          <w:szCs w:val="26"/>
          <w:lang w:eastAsia="ru-RU"/>
        </w:rPr>
        <w:br/>
      </w:r>
      <w:r w:rsidRPr="00EF1685">
        <w:rPr>
          <w:rFonts w:ascii="Times New Roman" w:eastAsia="Times New Roman" w:hAnsi="Times New Roman" w:cs="Times New Roman"/>
          <w:spacing w:val="2"/>
          <w:sz w:val="24"/>
          <w:szCs w:val="26"/>
          <w:shd w:val="clear" w:color="auto" w:fill="FFFFFF"/>
          <w:lang w:eastAsia="ru-RU"/>
        </w:rPr>
        <w:t>последовательности административных процедур</w:t>
      </w:r>
      <w:r w:rsidRPr="00EF1685">
        <w:rPr>
          <w:rFonts w:ascii="Times New Roman" w:eastAsia="Times New Roman" w:hAnsi="Times New Roman" w:cs="Times New Roman"/>
          <w:spacing w:val="2"/>
          <w:sz w:val="24"/>
          <w:szCs w:val="26"/>
          <w:lang w:eastAsia="ru-RU"/>
        </w:rPr>
        <w:t xml:space="preserve"> </w:t>
      </w:r>
      <w:r w:rsidRPr="00EF1685">
        <w:rPr>
          <w:rFonts w:ascii="Times New Roman" w:eastAsia="Times New Roman" w:hAnsi="Times New Roman" w:cs="Times New Roman"/>
          <w:spacing w:val="2"/>
          <w:sz w:val="24"/>
          <w:szCs w:val="26"/>
          <w:shd w:val="clear" w:color="auto" w:fill="FFFFFF"/>
          <w:lang w:eastAsia="ru-RU"/>
        </w:rPr>
        <w:t>при проведении проверок в отношении юридических</w:t>
      </w:r>
      <w:r w:rsidRPr="00EF1685">
        <w:rPr>
          <w:rFonts w:ascii="Times New Roman" w:eastAsia="Times New Roman" w:hAnsi="Times New Roman" w:cs="Times New Roman"/>
          <w:spacing w:val="2"/>
          <w:sz w:val="24"/>
          <w:szCs w:val="26"/>
          <w:lang w:eastAsia="ru-RU"/>
        </w:rPr>
        <w:t xml:space="preserve"> </w:t>
      </w:r>
      <w:r w:rsidRPr="00EF1685">
        <w:rPr>
          <w:rFonts w:ascii="Times New Roman" w:eastAsia="Times New Roman" w:hAnsi="Times New Roman" w:cs="Times New Roman"/>
          <w:spacing w:val="2"/>
          <w:sz w:val="24"/>
          <w:szCs w:val="26"/>
          <w:shd w:val="clear" w:color="auto" w:fill="FFFFFF"/>
          <w:lang w:eastAsia="ru-RU"/>
        </w:rPr>
        <w:t>лиц и индивидуальных предпринимателей</w:t>
      </w:r>
      <w:r w:rsidRPr="00EF1685">
        <w:rPr>
          <w:rFonts w:ascii="Times New Roman" w:eastAsia="Times New Roman" w:hAnsi="Times New Roman" w:cs="Times New Roman"/>
          <w:spacing w:val="2"/>
          <w:sz w:val="24"/>
          <w:szCs w:val="26"/>
          <w:lang w:eastAsia="ru-RU"/>
        </w:rPr>
        <w:br/>
      </w:r>
      <w:r w:rsidRPr="00EF1685">
        <w:rPr>
          <w:rFonts w:ascii="Times New Roman" w:eastAsia="Times New Roman" w:hAnsi="Times New Roman" w:cs="Times New Roman"/>
          <w:spacing w:val="2"/>
          <w:sz w:val="24"/>
          <w:szCs w:val="26"/>
          <w:shd w:val="clear" w:color="auto" w:fill="FFFFFF"/>
          <w:lang w:eastAsia="ru-RU"/>
        </w:rPr>
        <w:t>органом муниципального контроля за</w:t>
      </w:r>
      <w:r w:rsidRPr="00EF1685">
        <w:rPr>
          <w:rFonts w:ascii="Times New Roman" w:eastAsia="Times New Roman" w:hAnsi="Times New Roman" w:cs="Times New Roman"/>
          <w:spacing w:val="2"/>
          <w:sz w:val="24"/>
          <w:szCs w:val="26"/>
          <w:lang w:eastAsia="ru-RU"/>
        </w:rPr>
        <w:t xml:space="preserve"> </w:t>
      </w:r>
      <w:r w:rsidRPr="00EF1685">
        <w:rPr>
          <w:rFonts w:ascii="Times New Roman" w:eastAsia="Times New Roman" w:hAnsi="Times New Roman" w:cs="Times New Roman"/>
          <w:spacing w:val="2"/>
          <w:sz w:val="24"/>
          <w:szCs w:val="26"/>
          <w:shd w:val="clear" w:color="auto" w:fill="FFFFFF"/>
          <w:lang w:eastAsia="ru-RU"/>
        </w:rPr>
        <w:t>использование и охраной недр</w:t>
      </w: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noProof/>
          <w:sz w:val="26"/>
          <w:szCs w:val="26"/>
          <w:lang w:eastAsia="ru-RU"/>
        </w:rPr>
        <w:drawing>
          <wp:inline distT="0" distB="0" distL="0" distR="0">
            <wp:extent cx="6180716" cy="5124450"/>
            <wp:effectExtent l="0" t="0" r="0" b="0"/>
            <wp:docPr id="1" name="Рисунок 1" descr="http://docs.cntd.ru/picture/get?id=P0110&amp;doc_id=465359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picture/get?id=P0110&amp;doc_id=465359762"/>
                    <pic:cNvPicPr>
                      <a:picLocks noChangeAspect="1" noChangeArrowheads="1"/>
                    </pic:cNvPicPr>
                  </pic:nvPicPr>
                  <pic:blipFill rotWithShape="1">
                    <a:blip r:embed="rId2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2234"/>
                    <a:stretch/>
                  </pic:blipFill>
                  <pic:spPr bwMode="auto">
                    <a:xfrm>
                      <a:off x="0" y="0"/>
                      <a:ext cx="6181719" cy="512528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center"/>
        <w:rPr>
          <w:rFonts w:ascii="Times New Roman" w:eastAsia="Times New Roman" w:hAnsi="Times New Roman" w:cs="Times New Roman"/>
          <w:noProof/>
          <w:sz w:val="24"/>
          <w:szCs w:val="24"/>
          <w:lang w:eastAsia="ru-RU"/>
        </w:rPr>
      </w:pPr>
    </w:p>
    <w:p w:rsidR="00EF1685" w:rsidRPr="00EF1685" w:rsidRDefault="00EF1685" w:rsidP="00EF1685">
      <w:pPr>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noProof/>
          <w:sz w:val="24"/>
          <w:szCs w:val="24"/>
          <w:lang w:eastAsia="ru-RU"/>
        </w:rPr>
        <w:drawing>
          <wp:inline distT="0" distB="0" distL="0" distR="0">
            <wp:extent cx="5939462" cy="3619500"/>
            <wp:effectExtent l="0" t="0" r="4445" b="0"/>
            <wp:docPr id="2" name="Рисунок 2" descr="http://docs.cntd.ru/picture/get?id=P0110&amp;doc_id=465359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picture/get?id=P0110&amp;doc_id=465359762"/>
                    <pic:cNvPicPr>
                      <a:picLocks noChangeAspect="1" noChangeArrowheads="1"/>
                    </pic:cNvPicPr>
                  </pic:nvPicPr>
                  <pic:blipFill rotWithShape="1">
                    <a:blip r:embed="rId2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7765" b="-224"/>
                    <a:stretch/>
                  </pic:blipFill>
                  <pic:spPr bwMode="auto">
                    <a:xfrm>
                      <a:off x="0" y="0"/>
                      <a:ext cx="5940425" cy="36200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ab/>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lastRenderedPageBreak/>
        <w:t xml:space="preserve">Приложение № 2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К административному регламенту</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администрации сельского поселения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Акбулатовский сельсовет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«Осуществление муниципального контроля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за использованием и охраной недр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при добыче </w:t>
      </w:r>
      <w:proofErr w:type="gramStart"/>
      <w:r w:rsidRPr="00EF1685">
        <w:rPr>
          <w:rFonts w:ascii="Times New Roman" w:eastAsia="Times New Roman" w:hAnsi="Times New Roman" w:cs="Times New Roman"/>
          <w:lang w:eastAsia="ru-RU"/>
        </w:rPr>
        <w:t>общераспространенных</w:t>
      </w:r>
      <w:proofErr w:type="gramEnd"/>
      <w:r w:rsidRPr="00EF1685">
        <w:rPr>
          <w:rFonts w:ascii="Times New Roman" w:eastAsia="Times New Roman" w:hAnsi="Times New Roman" w:cs="Times New Roman"/>
          <w:lang w:eastAsia="ru-RU"/>
        </w:rPr>
        <w:t xml:space="preserve">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а также при строительстве</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подземных сооружений, не связанных с добычей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в сельском поселении</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r w:rsidRPr="00EF1685">
        <w:rPr>
          <w:rFonts w:ascii="Times New Roman" w:eastAsia="Times New Roman" w:hAnsi="Times New Roman" w:cs="Times New Roman"/>
          <w:b/>
          <w:bCs/>
          <w:color w:val="22272F"/>
          <w:kern w:val="36"/>
          <w:sz w:val="26"/>
          <w:szCs w:val="26"/>
          <w:lang w:eastAsia="ru-RU"/>
        </w:rPr>
        <w:t>Распоряжение (приказ)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Courier New" w:eastAsia="Times New Roman" w:hAnsi="Courier New" w:cs="Courier New"/>
          <w:color w:val="22272F"/>
          <w:sz w:val="23"/>
          <w:szCs w:val="23"/>
          <w:lang w:eastAsia="ru-RU"/>
        </w:rPr>
        <w:br/>
        <w:t xml:space="preserve"> </w:t>
      </w: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(наименование органа государственного контроля (надзора) или органа</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муниципального контроля)</w:t>
      </w:r>
    </w:p>
    <w:p w:rsidR="00EF1685" w:rsidRPr="00EF1685" w:rsidRDefault="00EF1685" w:rsidP="00EF1685">
      <w:pPr>
        <w:shd w:val="clear" w:color="auto" w:fill="FFFFFF"/>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РАСПОРЯЖЕНИЕ (ПРИКАЗ)</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органа государственного контроля (надзора), органа муниципального</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контроля о проведении _______________________________________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(плановой/внеплановой, документарной/выездной)</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юридического лица, индивидуального предпринимателя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b/>
          <w:bCs/>
          <w:color w:val="22272F"/>
          <w:sz w:val="26"/>
          <w:szCs w:val="26"/>
          <w:lang w:eastAsia="ru-RU"/>
        </w:rPr>
        <w:t>от "__"_______________ ____ г. N _____</w:t>
      </w:r>
    </w:p>
    <w:p w:rsidR="00EF1685" w:rsidRPr="00EF1685" w:rsidRDefault="00EF1685" w:rsidP="00EF1685">
      <w:pPr>
        <w:shd w:val="clear" w:color="auto" w:fill="FFFFFF"/>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 Провести проверку в отношении 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(наименование юридического лица, фамилия, имя, отчество (последнее – при наличии) индивидуального предпринимателя)</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2. Место нахождения: 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3. Назначить лицо</w:t>
      </w:r>
      <w:proofErr w:type="gramStart"/>
      <w:r w:rsidRPr="00EF1685">
        <w:rPr>
          <w:rFonts w:ascii="Times New Roman" w:eastAsia="Times New Roman" w:hAnsi="Times New Roman" w:cs="Times New Roman"/>
          <w:color w:val="22272F"/>
          <w:sz w:val="26"/>
          <w:szCs w:val="26"/>
          <w:lang w:eastAsia="ru-RU"/>
        </w:rPr>
        <w:t>м(</w:t>
      </w:r>
      <w:proofErr w:type="spellStart"/>
      <w:proofErr w:type="gramEnd"/>
      <w:r w:rsidRPr="00EF1685">
        <w:rPr>
          <w:rFonts w:ascii="Times New Roman" w:eastAsia="Times New Roman" w:hAnsi="Times New Roman" w:cs="Times New Roman"/>
          <w:color w:val="22272F"/>
          <w:sz w:val="26"/>
          <w:szCs w:val="26"/>
          <w:lang w:eastAsia="ru-RU"/>
        </w:rPr>
        <w:t>ами</w:t>
      </w:r>
      <w:proofErr w:type="spellEnd"/>
      <w:r w:rsidRPr="00EF1685">
        <w:rPr>
          <w:rFonts w:ascii="Times New Roman" w:eastAsia="Times New Roman" w:hAnsi="Times New Roman" w:cs="Times New Roman"/>
          <w:color w:val="22272F"/>
          <w:sz w:val="26"/>
          <w:szCs w:val="26"/>
          <w:lang w:eastAsia="ru-RU"/>
        </w:rPr>
        <w:t>), уполномоченным(и) на проведение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(фамилия, имя, отчество (последнее - при наличии), должность должностного лица (должностных лиц), уполномоченног</w:t>
      </w:r>
      <w:proofErr w:type="gramStart"/>
      <w:r w:rsidRPr="00EF1685">
        <w:rPr>
          <w:rFonts w:ascii="Times New Roman" w:eastAsia="Times New Roman" w:hAnsi="Times New Roman" w:cs="Times New Roman"/>
          <w:color w:val="22272F"/>
          <w:sz w:val="26"/>
          <w:szCs w:val="26"/>
          <w:lang w:eastAsia="ru-RU"/>
        </w:rPr>
        <w:t>о(</w:t>
      </w:r>
      <w:proofErr w:type="spellStart"/>
      <w:proofErr w:type="gramEnd"/>
      <w:r w:rsidRPr="00EF1685">
        <w:rPr>
          <w:rFonts w:ascii="Times New Roman" w:eastAsia="Times New Roman" w:hAnsi="Times New Roman" w:cs="Times New Roman"/>
          <w:color w:val="22272F"/>
          <w:sz w:val="26"/>
          <w:szCs w:val="26"/>
          <w:lang w:eastAsia="ru-RU"/>
        </w:rPr>
        <w:t>ых</w:t>
      </w:r>
      <w:proofErr w:type="spellEnd"/>
      <w:r w:rsidRPr="00EF1685">
        <w:rPr>
          <w:rFonts w:ascii="Times New Roman" w:eastAsia="Times New Roman" w:hAnsi="Times New Roman" w:cs="Times New Roman"/>
          <w:color w:val="22272F"/>
          <w:sz w:val="26"/>
          <w:szCs w:val="26"/>
          <w:lang w:eastAsia="ru-RU"/>
        </w:rPr>
        <w:t>) на проведение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4.  Привлечь   к   проведению   проверки   в     качестве экспертов,</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представителей экспертных организаций следующих лиц: 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lastRenderedPageBreak/>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5. Настоящая проверка проводится в рамках 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(наименование вида (видов) государственного контроля (надзора), муниципального контроля, реестровы</w:t>
      </w:r>
      <w:proofErr w:type="gramStart"/>
      <w:r w:rsidRPr="00EF1685">
        <w:rPr>
          <w:rFonts w:ascii="Times New Roman" w:eastAsia="Times New Roman" w:hAnsi="Times New Roman" w:cs="Times New Roman"/>
          <w:color w:val="22272F"/>
          <w:sz w:val="26"/>
          <w:szCs w:val="26"/>
          <w:lang w:eastAsia="ru-RU"/>
        </w:rPr>
        <w:t>й(</w:t>
      </w:r>
      <w:proofErr w:type="spellStart"/>
      <w:proofErr w:type="gramEnd"/>
      <w:r w:rsidRPr="00EF1685">
        <w:rPr>
          <w:rFonts w:ascii="Times New Roman" w:eastAsia="Times New Roman" w:hAnsi="Times New Roman" w:cs="Times New Roman"/>
          <w:color w:val="22272F"/>
          <w:sz w:val="26"/>
          <w:szCs w:val="26"/>
          <w:lang w:eastAsia="ru-RU"/>
        </w:rPr>
        <w:t>ые</w:t>
      </w:r>
      <w:proofErr w:type="spellEnd"/>
      <w:r w:rsidRPr="00EF1685">
        <w:rPr>
          <w:rFonts w:ascii="Times New Roman" w:eastAsia="Times New Roman" w:hAnsi="Times New Roman" w:cs="Times New Roman"/>
          <w:color w:val="22272F"/>
          <w:sz w:val="26"/>
          <w:szCs w:val="26"/>
          <w:lang w:eastAsia="ru-RU"/>
        </w:rPr>
        <w:t>) номер(а) функции(</w:t>
      </w:r>
      <w:proofErr w:type="spellStart"/>
      <w:r w:rsidRPr="00EF1685">
        <w:rPr>
          <w:rFonts w:ascii="Times New Roman" w:eastAsia="Times New Roman" w:hAnsi="Times New Roman" w:cs="Times New Roman"/>
          <w:color w:val="22272F"/>
          <w:sz w:val="26"/>
          <w:szCs w:val="26"/>
          <w:lang w:eastAsia="ru-RU"/>
        </w:rPr>
        <w:t>й</w:t>
      </w:r>
      <w:proofErr w:type="spellEnd"/>
      <w:r w:rsidRPr="00EF1685">
        <w:rPr>
          <w:rFonts w:ascii="Times New Roman" w:eastAsia="Times New Roman" w:hAnsi="Times New Roman" w:cs="Times New Roman"/>
          <w:color w:val="22272F"/>
          <w:sz w:val="26"/>
          <w:szCs w:val="26"/>
          <w:lang w:eastAsia="ru-RU"/>
        </w:rPr>
        <w:t>) в федеральной государственной информационной системе "Федеральный реестр государственных и муниципальных услуг (функций)")</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6. Установить, что:</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настоящая проверка проводится с целью: 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При установлении целей  проводимой  проверки  указывается  </w:t>
      </w:r>
      <w:proofErr w:type="gramStart"/>
      <w:r w:rsidRPr="00EF1685">
        <w:rPr>
          <w:rFonts w:ascii="Times New Roman" w:eastAsia="Times New Roman" w:hAnsi="Times New Roman" w:cs="Times New Roman"/>
          <w:color w:val="22272F"/>
          <w:sz w:val="26"/>
          <w:szCs w:val="26"/>
          <w:lang w:eastAsia="ru-RU"/>
        </w:rPr>
        <w:t>следующая</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информация: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а) в случае проведения плановой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ссылка  на  утвержденный  ежегодный  план   проведения   плановых проверок;</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б) в случае проведения внеплановой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ранее  выданного  проверяемому  лицу    предписания об устранении выявленного нарушения, </w:t>
      </w:r>
      <w:proofErr w:type="gramStart"/>
      <w:r w:rsidRPr="00EF1685">
        <w:rPr>
          <w:rFonts w:ascii="Times New Roman" w:eastAsia="Times New Roman" w:hAnsi="Times New Roman" w:cs="Times New Roman"/>
          <w:color w:val="22272F"/>
          <w:sz w:val="26"/>
          <w:szCs w:val="26"/>
          <w:lang w:eastAsia="ru-RU"/>
        </w:rPr>
        <w:t>срок</w:t>
      </w:r>
      <w:proofErr w:type="gramEnd"/>
      <w:r w:rsidRPr="00EF1685">
        <w:rPr>
          <w:rFonts w:ascii="Times New Roman" w:eastAsia="Times New Roman" w:hAnsi="Times New Roman" w:cs="Times New Roman"/>
          <w:color w:val="22272F"/>
          <w:sz w:val="26"/>
          <w:szCs w:val="26"/>
          <w:lang w:eastAsia="ru-RU"/>
        </w:rPr>
        <w:t xml:space="preserve"> для исполнения которого истек;</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EF1685">
        <w:rPr>
          <w:rFonts w:ascii="Times New Roman" w:eastAsia="Times New Roman" w:hAnsi="Times New Roman" w:cs="Times New Roman"/>
          <w:color w:val="22272F"/>
          <w:sz w:val="26"/>
          <w:szCs w:val="26"/>
          <w:lang w:eastAsia="ru-RU"/>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sidRPr="00EF1685">
        <w:rPr>
          <w:rFonts w:ascii="Times New Roman" w:eastAsia="Times New Roman" w:hAnsi="Times New Roman" w:cs="Times New Roman"/>
          <w:color w:val="22272F"/>
          <w:sz w:val="26"/>
          <w:szCs w:val="26"/>
          <w:lang w:eastAsia="ru-RU"/>
        </w:rPr>
        <w:t xml:space="preserve"> массовой информации;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приказа    (распоряжения)       руководителя органа государственного  контроля  (надзора),  изданного   в     соответствии  поручениями Президента Российской  Федерации,  Правительства  Российской Федерации;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сведения </w:t>
      </w:r>
      <w:proofErr w:type="gramStart"/>
      <w:r w:rsidRPr="00EF1685">
        <w:rPr>
          <w:rFonts w:ascii="Times New Roman" w:eastAsia="Times New Roman" w:hAnsi="Times New Roman" w:cs="Times New Roman"/>
          <w:color w:val="22272F"/>
          <w:sz w:val="26"/>
          <w:szCs w:val="26"/>
          <w:lang w:eastAsia="ru-RU"/>
        </w:rPr>
        <w:t>о выявленных в ходе проведения  мероприятия  по  контролю без    взаимодействия    с    юридическими    лицами</w:t>
      </w:r>
      <w:proofErr w:type="gramEnd"/>
      <w:r w:rsidRPr="00EF1685">
        <w:rPr>
          <w:rFonts w:ascii="Times New Roman" w:eastAsia="Times New Roman" w:hAnsi="Times New Roman" w:cs="Times New Roman"/>
          <w:color w:val="22272F"/>
          <w:sz w:val="26"/>
          <w:szCs w:val="26"/>
          <w:lang w:eastAsia="ru-RU"/>
        </w:rPr>
        <w:t>,    индивидуальными предпринимателями индикаторах риска нарушения обязательных требований;</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задачами настоящей проверки являются: 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7. Предметом настоящей проверки является (отметить </w:t>
      </w:r>
      <w:proofErr w:type="gramStart"/>
      <w:r w:rsidRPr="00EF1685">
        <w:rPr>
          <w:rFonts w:ascii="Times New Roman" w:eastAsia="Times New Roman" w:hAnsi="Times New Roman" w:cs="Times New Roman"/>
          <w:color w:val="22272F"/>
          <w:sz w:val="26"/>
          <w:szCs w:val="26"/>
          <w:lang w:eastAsia="ru-RU"/>
        </w:rPr>
        <w:t>нужное</w:t>
      </w:r>
      <w:proofErr w:type="gramEnd"/>
      <w:r w:rsidRPr="00EF1685">
        <w:rPr>
          <w:rFonts w:ascii="Times New Roman" w:eastAsia="Times New Roman" w:hAnsi="Times New Roman" w:cs="Times New Roman"/>
          <w:color w:val="22272F"/>
          <w:sz w:val="26"/>
          <w:szCs w:val="26"/>
          <w:lang w:eastAsia="ru-RU"/>
        </w:rPr>
        <w:t>):</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соблюдение обязательных требований и (или) требований, установленных муниципальными правовыми актами;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выполнение предписаний органов государственного контроля  (надзора)</w:t>
      </w:r>
      <w:proofErr w:type="gramStart"/>
      <w:r w:rsidRPr="00EF1685">
        <w:rPr>
          <w:rFonts w:ascii="Times New Roman" w:eastAsia="Times New Roman" w:hAnsi="Times New Roman" w:cs="Times New Roman"/>
          <w:color w:val="22272F"/>
          <w:sz w:val="26"/>
          <w:szCs w:val="26"/>
          <w:lang w:eastAsia="ru-RU"/>
        </w:rPr>
        <w:t>,о</w:t>
      </w:r>
      <w:proofErr w:type="gramEnd"/>
      <w:r w:rsidRPr="00EF1685">
        <w:rPr>
          <w:rFonts w:ascii="Times New Roman" w:eastAsia="Times New Roman" w:hAnsi="Times New Roman" w:cs="Times New Roman"/>
          <w:color w:val="22272F"/>
          <w:sz w:val="26"/>
          <w:szCs w:val="26"/>
          <w:lang w:eastAsia="ru-RU"/>
        </w:rPr>
        <w:t>рганов муниципального контроля;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проведение мероприятий:</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lastRenderedPageBreak/>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по предупреждению возникновения чрезвычайных ситуаций  природного  и техногенного характера;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по обеспечению безопасности государства;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 по ликвидации последствий причинения такого вреда.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8. Срок проведения проверки: 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К проведению проверки приступить с "__" __________ 20__ года.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Проверку окончить не позднее "__" ___________ 20__ года.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9. Правовые основания проведения проверки: 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(ссылка на положения нормативного правового акта, в соответствии с которым осуществляется проверка)</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10.  Обязательные  требования  и  (или)  требования,   установленные</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муниципальными правовыми актами, подлежащие проверке</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 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2) 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3)_____________________________________________________________________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12. Перечень положений об  осуществлении  государственного  контроля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(надзора) и муниципального  контроля,  административных   регламентов </w:t>
      </w:r>
      <w:proofErr w:type="gramStart"/>
      <w:r w:rsidRPr="00EF1685">
        <w:rPr>
          <w:rFonts w:ascii="Times New Roman" w:eastAsia="Times New Roman" w:hAnsi="Times New Roman" w:cs="Times New Roman"/>
          <w:color w:val="22272F"/>
          <w:sz w:val="26"/>
          <w:szCs w:val="26"/>
          <w:lang w:eastAsia="ru-RU"/>
        </w:rPr>
        <w:t>по</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осуществлению   государственного   контроля   (надзора),   осуществлению</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муниципального контроля (при их наличии):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(с указанием наименований, номеров и дат их принятия)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13. Перечень документов, представление  которых  юридическим  лицом,</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индивидуальным предпринимателем необходимо для достижения целей и  задач</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проведения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(должность, фамилия, инициалы</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руководителя, заместителя руководителя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органа государственного контроля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(надзора), органа муниципального</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контроля, издавшего распоряжение или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приказ о проведении проверки)</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lastRenderedPageBreak/>
        <w:t xml:space="preserve">                                            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(подпись, заверенная печатью)</w:t>
      </w:r>
    </w:p>
    <w:p w:rsidR="00EF1685" w:rsidRPr="00EF1685" w:rsidRDefault="00EF1685" w:rsidP="00EF1685">
      <w:pPr>
        <w:shd w:val="clear" w:color="auto" w:fill="FFFFFF"/>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_______________________________________________________________________</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w:t>
      </w:r>
      <w:proofErr w:type="gramStart"/>
      <w:r w:rsidRPr="00EF1685">
        <w:rPr>
          <w:rFonts w:ascii="Times New Roman" w:eastAsia="Times New Roman" w:hAnsi="Times New Roman" w:cs="Times New Roman"/>
          <w:color w:val="22272F"/>
          <w:sz w:val="26"/>
          <w:szCs w:val="26"/>
          <w:lang w:eastAsia="ru-RU"/>
        </w:rPr>
        <w:t>(фамилия, имя, отчество (последнее - при наличии) и должность</w:t>
      </w:r>
      <w:proofErr w:type="gramEnd"/>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должностного лица, непосредственно подготовившего проект распоряжения</w:t>
      </w:r>
    </w:p>
    <w:p w:rsidR="00EF1685" w:rsidRPr="00EF1685" w:rsidRDefault="00EF1685" w:rsidP="00EF1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EF1685">
        <w:rPr>
          <w:rFonts w:ascii="Times New Roman" w:eastAsia="Times New Roman" w:hAnsi="Times New Roman" w:cs="Times New Roman"/>
          <w:color w:val="22272F"/>
          <w:sz w:val="26"/>
          <w:szCs w:val="26"/>
          <w:lang w:eastAsia="ru-RU"/>
        </w:rPr>
        <w:t xml:space="preserve">      (приказа), контактный телефон, электронный адрес (при наличии)</w:t>
      </w: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lastRenderedPageBreak/>
        <w:t xml:space="preserve">Приложение № 3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К административному регламенту</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администрации сельского поселения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Акбулатовский сельсовет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«Осуществление муниципального контроля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за использованием и охраной недр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при добыче </w:t>
      </w:r>
      <w:proofErr w:type="gramStart"/>
      <w:r w:rsidRPr="00EF1685">
        <w:rPr>
          <w:rFonts w:ascii="Times New Roman" w:eastAsia="Times New Roman" w:hAnsi="Times New Roman" w:cs="Times New Roman"/>
          <w:lang w:eastAsia="ru-RU"/>
        </w:rPr>
        <w:t>общераспространенных</w:t>
      </w:r>
      <w:proofErr w:type="gramEnd"/>
      <w:r w:rsidRPr="00EF1685">
        <w:rPr>
          <w:rFonts w:ascii="Times New Roman" w:eastAsia="Times New Roman" w:hAnsi="Times New Roman" w:cs="Times New Roman"/>
          <w:lang w:eastAsia="ru-RU"/>
        </w:rPr>
        <w:t xml:space="preserve">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а также при строительстве</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подземных сооружений, не связанных с добычей </w:t>
      </w:r>
    </w:p>
    <w:p w:rsidR="00EF1685" w:rsidRPr="00EF1685" w:rsidRDefault="00EF1685" w:rsidP="00EF1685">
      <w:pPr>
        <w:spacing w:after="0" w:line="240" w:lineRule="auto"/>
        <w:contextualSpacing/>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в сельском поселении</w:t>
      </w:r>
    </w:p>
    <w:p w:rsidR="00EF1685" w:rsidRPr="00EF1685" w:rsidRDefault="00EF1685" w:rsidP="00EF1685">
      <w:pPr>
        <w:spacing w:after="0" w:line="240" w:lineRule="auto"/>
        <w:contextualSpacing/>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муниципального района </w:t>
      </w:r>
    </w:p>
    <w:p w:rsidR="00EF1685" w:rsidRPr="00EF1685" w:rsidRDefault="00EF1685" w:rsidP="00EF1685">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Мишкинский район Республики Башкортостан</w:t>
      </w:r>
    </w:p>
    <w:p w:rsidR="00EF1685" w:rsidRPr="00EF1685" w:rsidRDefault="00EF1685" w:rsidP="00EF1685">
      <w:pPr>
        <w:shd w:val="clear" w:color="auto" w:fill="FFFFFF"/>
        <w:spacing w:after="0" w:line="240" w:lineRule="auto"/>
        <w:contextualSpacing/>
        <w:jc w:val="center"/>
        <w:outlineLvl w:val="0"/>
        <w:rPr>
          <w:rFonts w:ascii="Times New Roman" w:eastAsia="Times New Roman" w:hAnsi="Times New Roman" w:cs="Times New Roman"/>
          <w:lang w:eastAsia="ru-RU"/>
        </w:rPr>
      </w:pPr>
    </w:p>
    <w:p w:rsidR="00EF1685" w:rsidRPr="00EF1685" w:rsidRDefault="00EF1685" w:rsidP="00EF1685">
      <w:pPr>
        <w:shd w:val="clear" w:color="auto" w:fill="FFFFFF"/>
        <w:spacing w:after="0" w:line="240" w:lineRule="auto"/>
        <w:contextualSpacing/>
        <w:jc w:val="center"/>
        <w:outlineLvl w:val="0"/>
        <w:rPr>
          <w:rFonts w:ascii="Times New Roman" w:eastAsia="Times New Roman" w:hAnsi="Times New Roman" w:cs="Times New Roman"/>
          <w:b/>
          <w:bCs/>
          <w:color w:val="22272F"/>
          <w:kern w:val="36"/>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r w:rsidRPr="00EF1685">
        <w:rPr>
          <w:rFonts w:ascii="Times New Roman" w:eastAsia="Times New Roman" w:hAnsi="Times New Roman" w:cs="Times New Roman"/>
          <w:b/>
          <w:bCs/>
          <w:color w:val="22272F"/>
          <w:kern w:val="36"/>
          <w:sz w:val="26"/>
          <w:szCs w:val="26"/>
          <w:lang w:eastAsia="ru-RU"/>
        </w:rPr>
        <w:t>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В _______________________________________</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(наименование органа прокуратуры)</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от _______________________________________</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(наименование органа государственного</w:t>
      </w:r>
      <w:proofErr w:type="gramEnd"/>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контроля (надзора), муниципального</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контроля с указанием юридического</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адреса)</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(Типовая форма)</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Заявление</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о согласовании органом государственного контроля</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(надзора), органом муниципального контроля с органом</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прокуратуры проведения внеплановой выездной проверки</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юридического лица, индивидуального предпринимателя</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w:t>
      </w:r>
      <w:r w:rsidRPr="00EF1685">
        <w:rPr>
          <w:rFonts w:ascii="Times New Roman" w:eastAsia="Times New Roman" w:hAnsi="Times New Roman" w:cs="Times New Roman"/>
          <w:sz w:val="26"/>
          <w:szCs w:val="26"/>
          <w:lang w:eastAsia="ru-RU"/>
        </w:rPr>
        <w:lastRenderedPageBreak/>
        <w:t>государственной регистрации индивидуального предпринимателя, идентификационный номер налогоплательщика)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roofErr w:type="gramStart"/>
      <w:r w:rsidRPr="00EF1685">
        <w:rPr>
          <w:rFonts w:ascii="Times New Roman" w:eastAsia="Times New Roman" w:hAnsi="Times New Roman" w:cs="Times New Roman"/>
          <w:sz w:val="26"/>
          <w:szCs w:val="26"/>
          <w:lang w:eastAsia="ru-RU"/>
        </w:rPr>
        <w:t>осуществляющего</w:t>
      </w:r>
      <w:proofErr w:type="gramEnd"/>
      <w:r w:rsidRPr="00EF1685">
        <w:rPr>
          <w:rFonts w:ascii="Times New Roman" w:eastAsia="Times New Roman" w:hAnsi="Times New Roman" w:cs="Times New Roman"/>
          <w:sz w:val="26"/>
          <w:szCs w:val="26"/>
          <w:lang w:eastAsia="ru-RU"/>
        </w:rPr>
        <w:t xml:space="preserve">  предпринимательскую деятельность  по адресу: 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2. Основание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3. Дата начала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 _________ 20____ года.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4. Время начала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 _________ 20____ года.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Приложения: 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Документы, содержащие сведения, послужившие основанием для проведения внеплановой проверки)</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 _____________ _____________________</w:t>
      </w:r>
    </w:p>
    <w:p w:rsidR="00EF1685" w:rsidRPr="00EF1685" w:rsidRDefault="00EF1685" w:rsidP="00EF1685">
      <w:pPr>
        <w:tabs>
          <w:tab w:val="left" w:pos="4155"/>
        </w:tabs>
        <w:spacing w:after="0" w:line="240" w:lineRule="auto"/>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(наименование должностного лица)  (подпись)                (фамилия, имя, отчество)</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(в случае</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 xml:space="preserve"> если имеется) </w:t>
      </w: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right"/>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М.П.</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Дата и время составления документа: 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lastRenderedPageBreak/>
        <w:t xml:space="preserve">Приложение № 4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К административному регламенту</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администрации сельского поселения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Акбулатовский сельсовет  муниципального района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Мишкинский район Республики Башкортостан</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«Осуществление муниципального контроля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за использованием и охраной недр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при добыче </w:t>
      </w:r>
      <w:proofErr w:type="gramStart"/>
      <w:r w:rsidRPr="00EF1685">
        <w:rPr>
          <w:rFonts w:ascii="Times New Roman" w:eastAsia="Times New Roman" w:hAnsi="Times New Roman" w:cs="Times New Roman"/>
          <w:lang w:eastAsia="ru-RU"/>
        </w:rPr>
        <w:t>общераспространенных</w:t>
      </w:r>
      <w:proofErr w:type="gramEnd"/>
      <w:r w:rsidRPr="00EF1685">
        <w:rPr>
          <w:rFonts w:ascii="Times New Roman" w:eastAsia="Times New Roman" w:hAnsi="Times New Roman" w:cs="Times New Roman"/>
          <w:lang w:eastAsia="ru-RU"/>
        </w:rPr>
        <w:t xml:space="preserve"> </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а также при строительстве</w:t>
      </w:r>
    </w:p>
    <w:p w:rsidR="00EF1685" w:rsidRPr="00EF1685" w:rsidRDefault="00EF1685" w:rsidP="00EF1685">
      <w:pPr>
        <w:spacing w:after="0" w:line="240" w:lineRule="auto"/>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подземных сооружений, не связанных с добычей </w:t>
      </w:r>
    </w:p>
    <w:p w:rsidR="00EF1685" w:rsidRPr="00EF1685" w:rsidRDefault="00EF1685" w:rsidP="00EF1685">
      <w:pPr>
        <w:spacing w:after="0" w:line="240" w:lineRule="auto"/>
        <w:contextualSpacing/>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полезных ископаемых» в сельском поселении</w:t>
      </w:r>
    </w:p>
    <w:p w:rsidR="00EF1685" w:rsidRPr="00EF1685" w:rsidRDefault="00EF1685" w:rsidP="00EF1685">
      <w:pPr>
        <w:spacing w:after="0" w:line="240" w:lineRule="auto"/>
        <w:contextualSpacing/>
        <w:jc w:val="right"/>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муниципального района </w:t>
      </w:r>
    </w:p>
    <w:p w:rsidR="00EF1685" w:rsidRPr="00EF1685" w:rsidRDefault="00EF1685" w:rsidP="00EF1685">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EF1685">
        <w:rPr>
          <w:rFonts w:ascii="Times New Roman" w:eastAsia="Times New Roman" w:hAnsi="Times New Roman" w:cs="Times New Roman"/>
          <w:lang w:eastAsia="ru-RU"/>
        </w:rPr>
        <w:t xml:space="preserve">                                                                               Мишкинский район Республики Башкортостан</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p>
    <w:p w:rsidR="00EF1685" w:rsidRPr="00EF1685" w:rsidRDefault="00EF1685" w:rsidP="00EF1685">
      <w:pPr>
        <w:shd w:val="clear" w:color="auto" w:fill="FFFFFF"/>
        <w:spacing w:before="161" w:after="161" w:line="240" w:lineRule="auto"/>
        <w:jc w:val="center"/>
        <w:outlineLvl w:val="0"/>
        <w:rPr>
          <w:rFonts w:ascii="Times New Roman" w:eastAsia="Times New Roman" w:hAnsi="Times New Roman" w:cs="Times New Roman"/>
          <w:b/>
          <w:bCs/>
          <w:color w:val="22272F"/>
          <w:kern w:val="36"/>
          <w:sz w:val="26"/>
          <w:szCs w:val="26"/>
          <w:lang w:eastAsia="ru-RU"/>
        </w:rPr>
      </w:pPr>
      <w:r w:rsidRPr="00EF1685">
        <w:rPr>
          <w:rFonts w:ascii="Times New Roman" w:eastAsia="Times New Roman" w:hAnsi="Times New Roman" w:cs="Times New Roman"/>
          <w:b/>
          <w:bCs/>
          <w:color w:val="22272F"/>
          <w:kern w:val="36"/>
          <w:sz w:val="26"/>
          <w:szCs w:val="26"/>
          <w:lang w:eastAsia="ru-RU"/>
        </w:rPr>
        <w:t>Акт проверки органом государственного контроля (надзора), органом муниципального контроля юридического лица, индивидуального предпринимателя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(наименование органа государственного контроля (надзора) или органа муниципального контроля)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                                                      "___" _________ 20__ г.</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(место составления акта)                                                            (дата составления акта)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(время составления акта)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b/>
          <w:bCs/>
          <w:sz w:val="26"/>
          <w:szCs w:val="26"/>
          <w:lang w:eastAsia="ru-RU"/>
        </w:rPr>
        <w:t>АКТ ПРОВЕРКИ</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b/>
          <w:bCs/>
          <w:sz w:val="26"/>
          <w:szCs w:val="26"/>
          <w:lang w:eastAsia="ru-RU"/>
        </w:rPr>
        <w:t>органом государственного контроля (надзора), органом муниципального</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b/>
          <w:bCs/>
          <w:sz w:val="26"/>
          <w:szCs w:val="26"/>
          <w:lang w:eastAsia="ru-RU"/>
        </w:rPr>
        <w:t>контроля юридического лица, индивидуального предпринимателя</w:t>
      </w:r>
    </w:p>
    <w:p w:rsidR="00EF1685" w:rsidRPr="00EF1685" w:rsidRDefault="00EF1685" w:rsidP="00EF1685">
      <w:pPr>
        <w:tabs>
          <w:tab w:val="left" w:pos="4155"/>
        </w:tabs>
        <w:spacing w:after="0" w:line="240" w:lineRule="auto"/>
        <w:jc w:val="center"/>
        <w:rPr>
          <w:rFonts w:ascii="Times New Roman" w:eastAsia="Times New Roman" w:hAnsi="Times New Roman" w:cs="Times New Roman"/>
          <w:sz w:val="26"/>
          <w:szCs w:val="26"/>
          <w:lang w:eastAsia="ru-RU"/>
        </w:rPr>
      </w:pPr>
      <w:r w:rsidRPr="00EF1685">
        <w:rPr>
          <w:rFonts w:ascii="Times New Roman" w:eastAsia="Times New Roman" w:hAnsi="Times New Roman" w:cs="Times New Roman"/>
          <w:b/>
          <w:bCs/>
          <w:sz w:val="26"/>
          <w:szCs w:val="26"/>
          <w:lang w:eastAsia="ru-RU"/>
        </w:rPr>
        <w:t>N 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По адресу/адресам: 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(место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На основании: 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(вид документа с указанием реквизитов (номер, дата)</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была проведена ___________________________________ проверка в отношении: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(плановая/внеплановая, документарная/выездная)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(наименование юридического лица, фамилия, имя, отчество (последнее – при наличии) индивидуального предпринимателя)</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Дата и время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"__"__________20__г. </w:t>
      </w:r>
      <w:proofErr w:type="spellStart"/>
      <w:r w:rsidRPr="00EF1685">
        <w:rPr>
          <w:rFonts w:ascii="Times New Roman" w:eastAsia="Times New Roman" w:hAnsi="Times New Roman" w:cs="Times New Roman"/>
          <w:sz w:val="26"/>
          <w:szCs w:val="26"/>
          <w:lang w:eastAsia="ru-RU"/>
        </w:rPr>
        <w:t>с__час</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___</w:t>
      </w:r>
      <w:proofErr w:type="gramStart"/>
      <w:r w:rsidRPr="00EF1685">
        <w:rPr>
          <w:rFonts w:ascii="Times New Roman" w:eastAsia="Times New Roman" w:hAnsi="Times New Roman" w:cs="Times New Roman"/>
          <w:sz w:val="26"/>
          <w:szCs w:val="26"/>
          <w:lang w:eastAsia="ru-RU"/>
        </w:rPr>
        <w:t>м</w:t>
      </w:r>
      <w:proofErr w:type="gramEnd"/>
      <w:r w:rsidRPr="00EF1685">
        <w:rPr>
          <w:rFonts w:ascii="Times New Roman" w:eastAsia="Times New Roman" w:hAnsi="Times New Roman" w:cs="Times New Roman"/>
          <w:sz w:val="26"/>
          <w:szCs w:val="26"/>
          <w:lang w:eastAsia="ru-RU"/>
        </w:rPr>
        <w:t>ин</w:t>
      </w:r>
      <w:proofErr w:type="spellEnd"/>
      <w:r w:rsidRPr="00EF1685">
        <w:rPr>
          <w:rFonts w:ascii="Times New Roman" w:eastAsia="Times New Roman" w:hAnsi="Times New Roman" w:cs="Times New Roman"/>
          <w:sz w:val="26"/>
          <w:szCs w:val="26"/>
          <w:lang w:eastAsia="ru-RU"/>
        </w:rPr>
        <w:t xml:space="preserve">. </w:t>
      </w:r>
      <w:proofErr w:type="spellStart"/>
      <w:r w:rsidRPr="00EF1685">
        <w:rPr>
          <w:rFonts w:ascii="Times New Roman" w:eastAsia="Times New Roman" w:hAnsi="Times New Roman" w:cs="Times New Roman"/>
          <w:sz w:val="26"/>
          <w:szCs w:val="26"/>
          <w:lang w:eastAsia="ru-RU"/>
        </w:rPr>
        <w:t>до___час.___мин</w:t>
      </w:r>
      <w:proofErr w:type="spellEnd"/>
      <w:r w:rsidRPr="00EF1685">
        <w:rPr>
          <w:rFonts w:ascii="Times New Roman" w:eastAsia="Times New Roman" w:hAnsi="Times New Roman" w:cs="Times New Roman"/>
          <w:sz w:val="26"/>
          <w:szCs w:val="26"/>
          <w:lang w:eastAsia="ru-RU"/>
        </w:rPr>
        <w:t>. Продолжительность__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"__"__________20__г. </w:t>
      </w:r>
      <w:proofErr w:type="spellStart"/>
      <w:r w:rsidRPr="00EF1685">
        <w:rPr>
          <w:rFonts w:ascii="Times New Roman" w:eastAsia="Times New Roman" w:hAnsi="Times New Roman" w:cs="Times New Roman"/>
          <w:sz w:val="26"/>
          <w:szCs w:val="26"/>
          <w:lang w:eastAsia="ru-RU"/>
        </w:rPr>
        <w:t>с__час</w:t>
      </w:r>
      <w:proofErr w:type="gramStart"/>
      <w:r w:rsidRPr="00EF1685">
        <w:rPr>
          <w:rFonts w:ascii="Times New Roman" w:eastAsia="Times New Roman" w:hAnsi="Times New Roman" w:cs="Times New Roman"/>
          <w:sz w:val="26"/>
          <w:szCs w:val="26"/>
          <w:lang w:eastAsia="ru-RU"/>
        </w:rPr>
        <w:t>.</w:t>
      </w:r>
      <w:proofErr w:type="gramEnd"/>
      <w:r w:rsidRPr="00EF1685">
        <w:rPr>
          <w:rFonts w:ascii="Times New Roman" w:eastAsia="Times New Roman" w:hAnsi="Times New Roman" w:cs="Times New Roman"/>
          <w:sz w:val="26"/>
          <w:szCs w:val="26"/>
          <w:lang w:eastAsia="ru-RU"/>
        </w:rPr>
        <w:t>___</w:t>
      </w:r>
      <w:proofErr w:type="gramStart"/>
      <w:r w:rsidRPr="00EF1685">
        <w:rPr>
          <w:rFonts w:ascii="Times New Roman" w:eastAsia="Times New Roman" w:hAnsi="Times New Roman" w:cs="Times New Roman"/>
          <w:sz w:val="26"/>
          <w:szCs w:val="26"/>
          <w:lang w:eastAsia="ru-RU"/>
        </w:rPr>
        <w:t>м</w:t>
      </w:r>
      <w:proofErr w:type="gramEnd"/>
      <w:r w:rsidRPr="00EF1685">
        <w:rPr>
          <w:rFonts w:ascii="Times New Roman" w:eastAsia="Times New Roman" w:hAnsi="Times New Roman" w:cs="Times New Roman"/>
          <w:sz w:val="26"/>
          <w:szCs w:val="26"/>
          <w:lang w:eastAsia="ru-RU"/>
        </w:rPr>
        <w:t>ин</w:t>
      </w:r>
      <w:proofErr w:type="spellEnd"/>
      <w:r w:rsidRPr="00EF1685">
        <w:rPr>
          <w:rFonts w:ascii="Times New Roman" w:eastAsia="Times New Roman" w:hAnsi="Times New Roman" w:cs="Times New Roman"/>
          <w:sz w:val="26"/>
          <w:szCs w:val="26"/>
          <w:lang w:eastAsia="ru-RU"/>
        </w:rPr>
        <w:t xml:space="preserve">. </w:t>
      </w:r>
      <w:proofErr w:type="spellStart"/>
      <w:r w:rsidRPr="00EF1685">
        <w:rPr>
          <w:rFonts w:ascii="Times New Roman" w:eastAsia="Times New Roman" w:hAnsi="Times New Roman" w:cs="Times New Roman"/>
          <w:sz w:val="26"/>
          <w:szCs w:val="26"/>
          <w:lang w:eastAsia="ru-RU"/>
        </w:rPr>
        <w:t>до___час.___мин</w:t>
      </w:r>
      <w:proofErr w:type="spellEnd"/>
      <w:r w:rsidRPr="00EF1685">
        <w:rPr>
          <w:rFonts w:ascii="Times New Roman" w:eastAsia="Times New Roman" w:hAnsi="Times New Roman" w:cs="Times New Roman"/>
          <w:sz w:val="26"/>
          <w:szCs w:val="26"/>
          <w:lang w:eastAsia="ru-RU"/>
        </w:rPr>
        <w:t>. Продолжительность__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 xml:space="preserve"> Общая продолжительность проверки: 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(рабочих дней/часов)</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Акт составлен: 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(наименование органа государственного контроля (надзора) или органа муниципального контроля)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С  копией  распоряжения/приказа  о  проведении  проверки  ознакомле</w:t>
      </w:r>
      <w:proofErr w:type="gramStart"/>
      <w:r w:rsidRPr="00EF1685">
        <w:rPr>
          <w:rFonts w:ascii="Times New Roman" w:eastAsia="Times New Roman" w:hAnsi="Times New Roman" w:cs="Times New Roman"/>
          <w:sz w:val="26"/>
          <w:szCs w:val="26"/>
          <w:lang w:eastAsia="ru-RU"/>
        </w:rPr>
        <w:t>н(</w:t>
      </w:r>
      <w:proofErr w:type="gramEnd"/>
      <w:r w:rsidRPr="00EF1685">
        <w:rPr>
          <w:rFonts w:ascii="Times New Roman" w:eastAsia="Times New Roman" w:hAnsi="Times New Roman" w:cs="Times New Roman"/>
          <w:sz w:val="26"/>
          <w:szCs w:val="26"/>
          <w:lang w:eastAsia="ru-RU"/>
        </w:rPr>
        <w:t>ы):</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(заполняется при проведении выездной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(фамилии, инициалы, подпись, дата, время)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Дата  и  номер  решения  прокурора  (его  заместителя)  о   согласовании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(заполняется в случае необходимости согласования проверки с органами прокуратуры)</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Лиц</w:t>
      </w:r>
      <w:proofErr w:type="gramStart"/>
      <w:r w:rsidRPr="00EF1685">
        <w:rPr>
          <w:rFonts w:ascii="Times New Roman" w:eastAsia="Times New Roman" w:hAnsi="Times New Roman" w:cs="Times New Roman"/>
          <w:sz w:val="26"/>
          <w:szCs w:val="26"/>
          <w:lang w:eastAsia="ru-RU"/>
        </w:rPr>
        <w:t>о(</w:t>
      </w:r>
      <w:proofErr w:type="gramEnd"/>
      <w:r w:rsidRPr="00EF1685">
        <w:rPr>
          <w:rFonts w:ascii="Times New Roman" w:eastAsia="Times New Roman" w:hAnsi="Times New Roman" w:cs="Times New Roman"/>
          <w:sz w:val="26"/>
          <w:szCs w:val="26"/>
          <w:lang w:eastAsia="ru-RU"/>
        </w:rPr>
        <w:t>а), проводившее проверку: 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w:t>
      </w:r>
      <w:proofErr w:type="gramStart"/>
      <w:r w:rsidRPr="00EF1685">
        <w:rPr>
          <w:rFonts w:ascii="Times New Roman" w:eastAsia="Times New Roman" w:hAnsi="Times New Roman" w:cs="Times New Roman"/>
          <w:sz w:val="26"/>
          <w:szCs w:val="26"/>
          <w:lang w:eastAsia="ru-RU"/>
        </w:rPr>
        <w:t>о(</w:t>
      </w:r>
      <w:proofErr w:type="gramEnd"/>
      <w:r w:rsidRPr="00EF1685">
        <w:rPr>
          <w:rFonts w:ascii="Times New Roman" w:eastAsia="Times New Roman" w:hAnsi="Times New Roman" w:cs="Times New Roman"/>
          <w:sz w:val="26"/>
          <w:szCs w:val="2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При проведении проверки присутствовали: 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В ходе проведения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(с указанием характера нарушений; лиц, допустивших нарушения)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lastRenderedPageBreak/>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нарушений не выявлено 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Запись  в  </w:t>
      </w:r>
      <w:hyperlink r:id="rId22" w:anchor="block_4000" w:history="1">
        <w:r w:rsidRPr="00EF1685">
          <w:rPr>
            <w:rFonts w:ascii="Times New Roman" w:eastAsia="Times New Roman" w:hAnsi="Times New Roman" w:cs="Times New Roman"/>
            <w:color w:val="0000FF" w:themeColor="hyperlink"/>
            <w:sz w:val="26"/>
            <w:szCs w:val="26"/>
            <w:u w:val="single"/>
            <w:lang w:eastAsia="ru-RU"/>
          </w:rPr>
          <w:t>Журнал</w:t>
        </w:r>
      </w:hyperlink>
      <w:r w:rsidRPr="00EF1685">
        <w:rPr>
          <w:rFonts w:ascii="Times New Roman" w:eastAsia="Times New Roman" w:hAnsi="Times New Roman" w:cs="Times New Roman"/>
          <w:sz w:val="26"/>
          <w:szCs w:val="26"/>
          <w:lang w:eastAsia="ru-RU"/>
        </w:rPr>
        <w:t xml:space="preserve">  учета  проверок  юридического  лица,  индивидуального</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предпринимателя,   </w:t>
      </w:r>
      <w:proofErr w:type="gramStart"/>
      <w:r w:rsidRPr="00EF1685">
        <w:rPr>
          <w:rFonts w:ascii="Times New Roman" w:eastAsia="Times New Roman" w:hAnsi="Times New Roman" w:cs="Times New Roman"/>
          <w:sz w:val="26"/>
          <w:szCs w:val="26"/>
          <w:lang w:eastAsia="ru-RU"/>
        </w:rPr>
        <w:t>проводимых</w:t>
      </w:r>
      <w:proofErr w:type="gramEnd"/>
      <w:r w:rsidRPr="00EF1685">
        <w:rPr>
          <w:rFonts w:ascii="Times New Roman" w:eastAsia="Times New Roman" w:hAnsi="Times New Roman" w:cs="Times New Roman"/>
          <w:sz w:val="26"/>
          <w:szCs w:val="26"/>
          <w:lang w:eastAsia="ru-RU"/>
        </w:rPr>
        <w:t xml:space="preserve">   органами    государственного    контроля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(надзора), органами муниципального контроля  внесена   (заполняется  при</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проведении</w:t>
      </w:r>
      <w:proofErr w:type="gramEnd"/>
      <w:r w:rsidRPr="00EF1685">
        <w:rPr>
          <w:rFonts w:ascii="Times New Roman" w:eastAsia="Times New Roman" w:hAnsi="Times New Roman" w:cs="Times New Roman"/>
          <w:sz w:val="26"/>
          <w:szCs w:val="26"/>
          <w:lang w:eastAsia="ru-RU"/>
        </w:rPr>
        <w:t xml:space="preserve"> выездной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 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(подпись проверяющего)              (подпись уполномоченного</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представителя юридического лица,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индивидуального предпринимателя, его</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уполномоченного представителя)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hyperlink r:id="rId23" w:anchor="block_4000" w:history="1">
        <w:r w:rsidRPr="00EF1685">
          <w:rPr>
            <w:rFonts w:ascii="Times New Roman" w:eastAsia="Times New Roman" w:hAnsi="Times New Roman" w:cs="Times New Roman"/>
            <w:color w:val="0000FF" w:themeColor="hyperlink"/>
            <w:sz w:val="26"/>
            <w:szCs w:val="26"/>
            <w:u w:val="single"/>
            <w:lang w:eastAsia="ru-RU"/>
          </w:rPr>
          <w:t>Журнал</w:t>
        </w:r>
      </w:hyperlink>
      <w:r w:rsidRPr="00EF1685">
        <w:rPr>
          <w:rFonts w:ascii="Times New Roman" w:eastAsia="Times New Roman" w:hAnsi="Times New Roman" w:cs="Times New Roman"/>
          <w:sz w:val="26"/>
          <w:szCs w:val="26"/>
          <w:lang w:eastAsia="ru-RU"/>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 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(подпись проверяющего)                                 (подпись уполномоченного</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представителя юридического лица,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индивидуального предпринимателя, его</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уполномоченного представителя)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Прилагаемые к акту документы: 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Подписи лиц, проводивших проверку: 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С  актом  проверки  ознакомле</w:t>
      </w:r>
      <w:proofErr w:type="gramStart"/>
      <w:r w:rsidRPr="00EF1685">
        <w:rPr>
          <w:rFonts w:ascii="Times New Roman" w:eastAsia="Times New Roman" w:hAnsi="Times New Roman" w:cs="Times New Roman"/>
          <w:sz w:val="26"/>
          <w:szCs w:val="26"/>
          <w:lang w:eastAsia="ru-RU"/>
        </w:rPr>
        <w:t>н(</w:t>
      </w:r>
      <w:proofErr w:type="gramEnd"/>
      <w:r w:rsidRPr="00EF1685">
        <w:rPr>
          <w:rFonts w:ascii="Times New Roman" w:eastAsia="Times New Roman" w:hAnsi="Times New Roman" w:cs="Times New Roman"/>
          <w:sz w:val="26"/>
          <w:szCs w:val="26"/>
          <w:lang w:eastAsia="ru-RU"/>
        </w:rPr>
        <w:t>а),  копию  акта  со  всеми  приложениями</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получи</w:t>
      </w:r>
      <w:proofErr w:type="gramStart"/>
      <w:r w:rsidRPr="00EF1685">
        <w:rPr>
          <w:rFonts w:ascii="Times New Roman" w:eastAsia="Times New Roman" w:hAnsi="Times New Roman" w:cs="Times New Roman"/>
          <w:sz w:val="26"/>
          <w:szCs w:val="26"/>
          <w:lang w:eastAsia="ru-RU"/>
        </w:rPr>
        <w:t>л(</w:t>
      </w:r>
      <w:proofErr w:type="gramEnd"/>
      <w:r w:rsidRPr="00EF1685">
        <w:rPr>
          <w:rFonts w:ascii="Times New Roman" w:eastAsia="Times New Roman" w:hAnsi="Times New Roman" w:cs="Times New Roman"/>
          <w:sz w:val="26"/>
          <w:szCs w:val="26"/>
          <w:lang w:eastAsia="ru-RU"/>
        </w:rPr>
        <w:t>а):</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_______________________________________________________________________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 __________ 20__ г.</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(подпись)</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Пометка об отказе ознакомления с актом проверки: _______________________</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(подпись уполномоченного</w:t>
      </w:r>
      <w:proofErr w:type="gramEnd"/>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должностного лица (лиц),</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r w:rsidRPr="00EF1685">
        <w:rPr>
          <w:rFonts w:ascii="Times New Roman" w:eastAsia="Times New Roman" w:hAnsi="Times New Roman" w:cs="Times New Roman"/>
          <w:sz w:val="26"/>
          <w:szCs w:val="26"/>
          <w:lang w:eastAsia="ru-RU"/>
        </w:rPr>
        <w:t xml:space="preserve">                                                                                               </w:t>
      </w:r>
      <w:proofErr w:type="gramStart"/>
      <w:r w:rsidRPr="00EF1685">
        <w:rPr>
          <w:rFonts w:ascii="Times New Roman" w:eastAsia="Times New Roman" w:hAnsi="Times New Roman" w:cs="Times New Roman"/>
          <w:sz w:val="26"/>
          <w:szCs w:val="26"/>
          <w:lang w:eastAsia="ru-RU"/>
        </w:rPr>
        <w:t>проводившего</w:t>
      </w:r>
      <w:proofErr w:type="gramEnd"/>
      <w:r w:rsidRPr="00EF1685">
        <w:rPr>
          <w:rFonts w:ascii="Times New Roman" w:eastAsia="Times New Roman" w:hAnsi="Times New Roman" w:cs="Times New Roman"/>
          <w:sz w:val="26"/>
          <w:szCs w:val="26"/>
          <w:lang w:eastAsia="ru-RU"/>
        </w:rPr>
        <w:t xml:space="preserve"> проверку)</w:t>
      </w:r>
    </w:p>
    <w:p w:rsidR="00EF1685" w:rsidRPr="00EF1685" w:rsidRDefault="00EF1685" w:rsidP="00EF1685">
      <w:pPr>
        <w:tabs>
          <w:tab w:val="left" w:pos="4155"/>
        </w:tabs>
        <w:spacing w:after="0" w:line="240" w:lineRule="auto"/>
        <w:jc w:val="both"/>
        <w:rPr>
          <w:rFonts w:ascii="Times New Roman" w:eastAsia="Times New Roman" w:hAnsi="Times New Roman" w:cs="Times New Roman"/>
          <w:sz w:val="26"/>
          <w:szCs w:val="26"/>
          <w:lang w:eastAsia="ru-RU"/>
        </w:rPr>
      </w:pPr>
    </w:p>
    <w:p w:rsidR="00EA4218" w:rsidRDefault="00EA4218"/>
    <w:sectPr w:rsidR="00EA4218" w:rsidSect="0043688E">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2B" w:rsidRDefault="00461A2B" w:rsidP="00591EB7">
      <w:pPr>
        <w:spacing w:after="0" w:line="240" w:lineRule="auto"/>
      </w:pPr>
      <w:r>
        <w:separator/>
      </w:r>
    </w:p>
  </w:endnote>
  <w:endnote w:type="continuationSeparator" w:id="0">
    <w:p w:rsidR="00461A2B" w:rsidRDefault="00461A2B" w:rsidP="00591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551480"/>
      <w:docPartObj>
        <w:docPartGallery w:val="Page Numbers (Bottom of Page)"/>
        <w:docPartUnique/>
      </w:docPartObj>
    </w:sdtPr>
    <w:sdtEndPr>
      <w:rPr>
        <w:rFonts w:ascii="Times New Roman" w:hAnsi="Times New Roman" w:cs="Times New Roman"/>
        <w:sz w:val="20"/>
      </w:rPr>
    </w:sdtEndPr>
    <w:sdtContent>
      <w:p w:rsidR="000A6B88" w:rsidRPr="00591EB7" w:rsidRDefault="00F66EB6" w:rsidP="00591EB7">
        <w:pPr>
          <w:pStyle w:val="a9"/>
          <w:jc w:val="center"/>
          <w:rPr>
            <w:rFonts w:ascii="Times New Roman" w:hAnsi="Times New Roman" w:cs="Times New Roman"/>
            <w:sz w:val="20"/>
          </w:rPr>
        </w:pPr>
        <w:r w:rsidRPr="00591EB7">
          <w:rPr>
            <w:rFonts w:ascii="Times New Roman" w:hAnsi="Times New Roman" w:cs="Times New Roman"/>
            <w:sz w:val="20"/>
          </w:rPr>
          <w:fldChar w:fldCharType="begin"/>
        </w:r>
        <w:r w:rsidR="000A6B88" w:rsidRPr="00591EB7">
          <w:rPr>
            <w:rFonts w:ascii="Times New Roman" w:hAnsi="Times New Roman" w:cs="Times New Roman"/>
            <w:sz w:val="20"/>
          </w:rPr>
          <w:instrText>PAGE   \* MERGEFORMAT</w:instrText>
        </w:r>
        <w:r w:rsidRPr="00591EB7">
          <w:rPr>
            <w:rFonts w:ascii="Times New Roman" w:hAnsi="Times New Roman" w:cs="Times New Roman"/>
            <w:sz w:val="20"/>
          </w:rPr>
          <w:fldChar w:fldCharType="separate"/>
        </w:r>
        <w:r w:rsidR="00C00323">
          <w:rPr>
            <w:rFonts w:ascii="Times New Roman" w:hAnsi="Times New Roman" w:cs="Times New Roman"/>
            <w:noProof/>
            <w:sz w:val="20"/>
          </w:rPr>
          <w:t>1</w:t>
        </w:r>
        <w:r w:rsidRPr="00591EB7">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2B" w:rsidRDefault="00461A2B" w:rsidP="00591EB7">
      <w:pPr>
        <w:spacing w:after="0" w:line="240" w:lineRule="auto"/>
      </w:pPr>
      <w:r>
        <w:separator/>
      </w:r>
    </w:p>
  </w:footnote>
  <w:footnote w:type="continuationSeparator" w:id="0">
    <w:p w:rsidR="00461A2B" w:rsidRDefault="00461A2B" w:rsidP="00591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3F9"/>
    <w:multiLevelType w:val="hybridMultilevel"/>
    <w:tmpl w:val="4AE839BA"/>
    <w:lvl w:ilvl="0" w:tplc="180E4A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81B3B"/>
    <w:multiLevelType w:val="hybridMultilevel"/>
    <w:tmpl w:val="97A883E2"/>
    <w:lvl w:ilvl="0" w:tplc="B3182BE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65D57B79"/>
    <w:multiLevelType w:val="multilevel"/>
    <w:tmpl w:val="58EE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33F5"/>
    <w:rsid w:val="00016098"/>
    <w:rsid w:val="000A6B88"/>
    <w:rsid w:val="002A4721"/>
    <w:rsid w:val="004038FA"/>
    <w:rsid w:val="0043688E"/>
    <w:rsid w:val="00461A2B"/>
    <w:rsid w:val="00591EB7"/>
    <w:rsid w:val="00626397"/>
    <w:rsid w:val="008F3AEC"/>
    <w:rsid w:val="0091451F"/>
    <w:rsid w:val="00930395"/>
    <w:rsid w:val="00953AA4"/>
    <w:rsid w:val="009716AD"/>
    <w:rsid w:val="00AC33F5"/>
    <w:rsid w:val="00C00323"/>
    <w:rsid w:val="00C70DE5"/>
    <w:rsid w:val="00DF3015"/>
    <w:rsid w:val="00EA4218"/>
    <w:rsid w:val="00EF1685"/>
    <w:rsid w:val="00F66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8E"/>
  </w:style>
  <w:style w:type="paragraph" w:styleId="1">
    <w:name w:val="heading 1"/>
    <w:basedOn w:val="a"/>
    <w:link w:val="10"/>
    <w:uiPriority w:val="9"/>
    <w:qFormat/>
    <w:rsid w:val="00EF1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68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F1685"/>
  </w:style>
  <w:style w:type="paragraph" w:styleId="a3">
    <w:name w:val="Balloon Text"/>
    <w:basedOn w:val="a"/>
    <w:link w:val="a4"/>
    <w:uiPriority w:val="99"/>
    <w:semiHidden/>
    <w:unhideWhenUsed/>
    <w:rsid w:val="00EF168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F1685"/>
    <w:rPr>
      <w:rFonts w:ascii="Tahoma" w:eastAsia="Times New Roman" w:hAnsi="Tahoma" w:cs="Tahoma"/>
      <w:sz w:val="16"/>
      <w:szCs w:val="16"/>
      <w:lang w:eastAsia="ru-RU"/>
    </w:rPr>
  </w:style>
  <w:style w:type="character" w:styleId="a5">
    <w:name w:val="Hyperlink"/>
    <w:basedOn w:val="a0"/>
    <w:uiPriority w:val="99"/>
    <w:unhideWhenUsed/>
    <w:rsid w:val="00EF1685"/>
    <w:rPr>
      <w:color w:val="0000FF" w:themeColor="hyperlink"/>
      <w:u w:val="single"/>
    </w:rPr>
  </w:style>
  <w:style w:type="paragraph" w:styleId="a6">
    <w:name w:val="List Paragraph"/>
    <w:basedOn w:val="a"/>
    <w:uiPriority w:val="34"/>
    <w:qFormat/>
    <w:rsid w:val="00EF168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1E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1EB7"/>
  </w:style>
  <w:style w:type="paragraph" w:styleId="a9">
    <w:name w:val="footer"/>
    <w:basedOn w:val="a"/>
    <w:link w:val="aa"/>
    <w:uiPriority w:val="99"/>
    <w:unhideWhenUsed/>
    <w:rsid w:val="00591E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1EB7"/>
  </w:style>
  <w:style w:type="paragraph" w:styleId="ab">
    <w:name w:val="Normal (Web)"/>
    <w:basedOn w:val="a"/>
    <w:uiPriority w:val="99"/>
    <w:unhideWhenUsed/>
    <w:rsid w:val="002A4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1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68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F1685"/>
  </w:style>
  <w:style w:type="paragraph" w:styleId="a3">
    <w:name w:val="Balloon Text"/>
    <w:basedOn w:val="a"/>
    <w:link w:val="a4"/>
    <w:uiPriority w:val="99"/>
    <w:semiHidden/>
    <w:unhideWhenUsed/>
    <w:rsid w:val="00EF168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F1685"/>
    <w:rPr>
      <w:rFonts w:ascii="Tahoma" w:eastAsia="Times New Roman" w:hAnsi="Tahoma" w:cs="Tahoma"/>
      <w:sz w:val="16"/>
      <w:szCs w:val="16"/>
      <w:lang w:eastAsia="ru-RU"/>
    </w:rPr>
  </w:style>
  <w:style w:type="character" w:styleId="a5">
    <w:name w:val="Hyperlink"/>
    <w:basedOn w:val="a0"/>
    <w:uiPriority w:val="99"/>
    <w:unhideWhenUsed/>
    <w:rsid w:val="00EF1685"/>
    <w:rPr>
      <w:color w:val="0000FF" w:themeColor="hyperlink"/>
      <w:u w:val="single"/>
    </w:rPr>
  </w:style>
  <w:style w:type="paragraph" w:styleId="a6">
    <w:name w:val="List Paragraph"/>
    <w:basedOn w:val="a"/>
    <w:uiPriority w:val="34"/>
    <w:qFormat/>
    <w:rsid w:val="00EF168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1E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1EB7"/>
  </w:style>
  <w:style w:type="paragraph" w:styleId="a9">
    <w:name w:val="footer"/>
    <w:basedOn w:val="a"/>
    <w:link w:val="aa"/>
    <w:uiPriority w:val="99"/>
    <w:unhideWhenUsed/>
    <w:rsid w:val="00591E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1EB7"/>
  </w:style>
  <w:style w:type="paragraph" w:styleId="ab">
    <w:name w:val="Normal (Web)"/>
    <w:basedOn w:val="a"/>
    <w:uiPriority w:val="99"/>
    <w:unhideWhenUsed/>
    <w:rsid w:val="002A4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4840133">
      <w:bodyDiv w:val="1"/>
      <w:marLeft w:val="0"/>
      <w:marRight w:val="0"/>
      <w:marTop w:val="0"/>
      <w:marBottom w:val="0"/>
      <w:divBdr>
        <w:top w:val="none" w:sz="0" w:space="0" w:color="auto"/>
        <w:left w:val="none" w:sz="0" w:space="0" w:color="auto"/>
        <w:bottom w:val="none" w:sz="0" w:space="0" w:color="auto"/>
        <w:right w:val="none" w:sz="0" w:space="0" w:color="auto"/>
      </w:divBdr>
    </w:div>
    <w:div w:id="17506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2024624.2" TargetMode="External"/><Relationship Id="rId18" Type="http://schemas.openxmlformats.org/officeDocument/2006/relationships/hyperlink" Target="mailto:mish_akbulat@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hyperlink" Target="http://akbulat.mishkan.ru" TargetMode="External"/><Relationship Id="rId17" Type="http://schemas.openxmlformats.org/officeDocument/2006/relationships/hyperlink" Target="http://akbulat.mishka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kbulat.mishkan.ru/"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4313.5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64247.2610" TargetMode="External"/><Relationship Id="rId23" Type="http://schemas.openxmlformats.org/officeDocument/2006/relationships/hyperlink" Target="https://base.garant.ru/58164467/172a6d689833ce3e42dc0a8a7b3cddf9/" TargetMode="External"/><Relationship Id="rId10" Type="http://schemas.openxmlformats.org/officeDocument/2006/relationships/hyperlink" Target="garantf1://86367.0" TargetMode="External"/><Relationship Id="rId19"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webSettings" Target="webSetting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garantf1://12024624.2" TargetMode="External"/><Relationship Id="rId22" Type="http://schemas.openxmlformats.org/officeDocument/2006/relationships/hyperlink" Target="https://base.garant.ru/58164467/172a6d689833ce3e42dc0a8a7b3cddf9/"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34</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user</cp:lastModifiedBy>
  <cp:revision>10</cp:revision>
  <cp:lastPrinted>2020-01-13T05:30:00Z</cp:lastPrinted>
  <dcterms:created xsi:type="dcterms:W3CDTF">2019-11-28T04:37:00Z</dcterms:created>
  <dcterms:modified xsi:type="dcterms:W3CDTF">2020-01-13T06:05:00Z</dcterms:modified>
</cp:coreProperties>
</file>