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284"/>
        <w:gridCol w:w="1316"/>
        <w:gridCol w:w="3340"/>
        <w:gridCol w:w="4558"/>
        <w:gridCol w:w="142"/>
      </w:tblGrid>
      <w:tr w:rsidR="001A629A" w:rsidRPr="001A629A" w:rsidTr="001A629A">
        <w:trPr>
          <w:gridBefore w:val="1"/>
          <w:wBefore w:w="284" w:type="dxa"/>
          <w:trHeight w:val="3221"/>
        </w:trPr>
        <w:tc>
          <w:tcPr>
            <w:tcW w:w="9356" w:type="dxa"/>
            <w:gridSpan w:val="4"/>
            <w:hideMark/>
          </w:tcPr>
          <w:p w:rsidR="001A629A" w:rsidRDefault="001A629A" w:rsidP="001A629A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</w:t>
            </w:r>
            <w:r w:rsidRPr="001A629A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№ 3</w:t>
            </w:r>
            <w:r w:rsidRPr="001A62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к  решению 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</w:t>
            </w:r>
          </w:p>
          <w:p w:rsidR="001A629A" w:rsidRDefault="001A629A" w:rsidP="001A629A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</w:t>
            </w:r>
            <w:r w:rsidRPr="001A629A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                                    Акбулатовский сельсовет </w:t>
            </w:r>
          </w:p>
          <w:p w:rsidR="001A629A" w:rsidRDefault="001A629A" w:rsidP="001A629A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</w:t>
            </w:r>
            <w:r w:rsidRPr="001A629A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                                                                      Мишкинский район Республики Башкортостан</w:t>
            </w:r>
          </w:p>
          <w:p w:rsidR="001A629A" w:rsidRPr="001A629A" w:rsidRDefault="001A629A" w:rsidP="001A629A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29A">
              <w:rPr>
                <w:rFonts w:ascii="Times New Roman" w:eastAsia="Times New Roman" w:hAnsi="Times New Roman" w:cs="Times New Roman"/>
                <w:lang w:eastAsia="ru-RU"/>
              </w:rPr>
              <w:t xml:space="preserve"> «О бюджете сельского поселения </w:t>
            </w:r>
          </w:p>
          <w:p w:rsidR="001A629A" w:rsidRDefault="001A629A" w:rsidP="001A629A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29A">
              <w:rPr>
                <w:rFonts w:ascii="Times New Roman" w:eastAsia="Times New Roman" w:hAnsi="Times New Roman" w:cs="Times New Roman"/>
                <w:lang w:eastAsia="ru-RU"/>
              </w:rPr>
              <w:t xml:space="preserve">Акбулатовский сельсовет  </w:t>
            </w:r>
          </w:p>
          <w:p w:rsidR="001A629A" w:rsidRPr="001A629A" w:rsidRDefault="001A629A" w:rsidP="001A629A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2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Мишкинский район  </w:t>
            </w:r>
          </w:p>
          <w:p w:rsidR="001A629A" w:rsidRPr="001A629A" w:rsidRDefault="001A629A" w:rsidP="001A629A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29A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Республики Башкортостан  </w:t>
            </w:r>
          </w:p>
          <w:p w:rsidR="001A629A" w:rsidRPr="001A629A" w:rsidRDefault="001A629A" w:rsidP="001A629A">
            <w:pPr>
              <w:spacing w:after="0" w:line="240" w:lineRule="auto"/>
              <w:ind w:left="900" w:hanging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29A">
              <w:rPr>
                <w:rFonts w:ascii="Times New Roman" w:eastAsia="Times New Roman" w:hAnsi="Times New Roman" w:cs="Times New Roman"/>
                <w:lang w:eastAsia="ru-RU"/>
              </w:rPr>
              <w:t>на 202</w:t>
            </w:r>
            <w:bookmarkStart w:id="0" w:name="_GoBack"/>
            <w:bookmarkEnd w:id="0"/>
            <w:r w:rsidRPr="001A629A">
              <w:rPr>
                <w:rFonts w:ascii="Times New Roman" w:eastAsia="Times New Roman" w:hAnsi="Times New Roman" w:cs="Times New Roman"/>
                <w:lang w:eastAsia="ru-RU"/>
              </w:rPr>
              <w:t>0 год и на плановый период 2021 и 2022 годов»</w:t>
            </w:r>
          </w:p>
        </w:tc>
      </w:tr>
      <w:tr w:rsidR="001A629A" w:rsidRPr="00EB21A9" w:rsidTr="001A629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4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629A" w:rsidRPr="00EB21A9" w:rsidRDefault="001A629A" w:rsidP="001A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главных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Акбулатовский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 района Мишкинский район  Республики Башкортостан на 2020 год и плановый период 2021 и 2022 годов»</w:t>
            </w:r>
          </w:p>
        </w:tc>
      </w:tr>
      <w:tr w:rsidR="001A629A" w:rsidRPr="00EB21A9" w:rsidTr="001A629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A629A" w:rsidRPr="00EB21A9" w:rsidTr="001A629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4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29A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29A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29A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29A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29A" w:rsidRPr="00EB21A9" w:rsidRDefault="001A629A" w:rsidP="001A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Акбулатовский 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муниципального района  Мишкинский район Республики Башкортостан</w:t>
            </w:r>
          </w:p>
        </w:tc>
      </w:tr>
      <w:tr w:rsidR="001A629A" w:rsidRPr="00EB21A9" w:rsidTr="001A629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660"/>
        </w:trPr>
        <w:tc>
          <w:tcPr>
            <w:tcW w:w="4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29A" w:rsidRPr="00EB21A9" w:rsidTr="001A629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52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29A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29A" w:rsidRPr="00EB21A9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адми-нистратора</w:t>
            </w:r>
            <w:proofErr w:type="spellEnd"/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29A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629A" w:rsidRPr="00EB21A9" w:rsidRDefault="001A629A" w:rsidP="001A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бюджета  сельского поселения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Акбулатовский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Мишкинский район Республики Башкортостан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29A" w:rsidRPr="00EB21A9" w:rsidTr="001A629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629A" w:rsidRPr="00EB21A9" w:rsidTr="001A629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110"/>
        </w:trPr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1A6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Акбулатовский 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 муниципального района  Мишкинский район  Республики Башкортостан</w:t>
            </w:r>
          </w:p>
        </w:tc>
      </w:tr>
      <w:tr w:rsidR="001A629A" w:rsidRPr="00EB21A9" w:rsidTr="001A629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276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29A" w:rsidRPr="00EB21A9" w:rsidTr="001A629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5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 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1A629A" w:rsidRPr="00EB21A9" w:rsidTr="001A629A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5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  </w:t>
            </w:r>
          </w:p>
        </w:tc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29A" w:rsidRPr="00EB21A9" w:rsidRDefault="001A629A" w:rsidP="00845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4258D4" w:rsidRDefault="004258D4"/>
    <w:sectPr w:rsidR="0042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BA"/>
    <w:rsid w:val="001A629A"/>
    <w:rsid w:val="004258D4"/>
    <w:rsid w:val="004F56BA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</cp:revision>
  <dcterms:created xsi:type="dcterms:W3CDTF">2020-03-03T05:54:00Z</dcterms:created>
  <dcterms:modified xsi:type="dcterms:W3CDTF">2020-03-03T06:07:00Z</dcterms:modified>
</cp:coreProperties>
</file>