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FF3E5C" w:rsidRPr="00A72894" w:rsidTr="000243F2">
        <w:trPr>
          <w:trHeight w:val="2779"/>
        </w:trPr>
        <w:tc>
          <w:tcPr>
            <w:tcW w:w="4362" w:type="dxa"/>
          </w:tcPr>
          <w:p w:rsidR="00FF3E5C" w:rsidRPr="00A72894" w:rsidRDefault="00FF3E5C" w:rsidP="000243F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Башšортостан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Республика</w:t>
            </w:r>
            <w:proofErr w:type="gramStart"/>
            <w:r w:rsidRPr="00A72894">
              <w:rPr>
                <w:rFonts w:ascii="ER Bukinist Bashkir" w:hAnsi="ER Bukinist Bashkir"/>
                <w:sz w:val="26"/>
                <w:szCs w:val="26"/>
              </w:rPr>
              <w:t>h</w:t>
            </w:r>
            <w:proofErr w:type="gramEnd"/>
            <w:r w:rsidRPr="00A72894">
              <w:rPr>
                <w:rFonts w:ascii="ER Bukinist Bashkir" w:hAnsi="ER Bukinist Bashkir"/>
                <w:sz w:val="26"/>
                <w:szCs w:val="26"/>
              </w:rPr>
              <w:t>ы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FF3E5C" w:rsidRPr="00A72894" w:rsidRDefault="00FF3E5C" w:rsidP="000243F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Мишк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º районы </w:t>
            </w:r>
          </w:p>
          <w:p w:rsidR="00FF3E5C" w:rsidRPr="00A72894" w:rsidRDefault="00FF3E5C" w:rsidP="000243F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муниципаль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районыныœ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FF3E5C" w:rsidRPr="00A72894" w:rsidRDefault="00FF3E5C" w:rsidP="000243F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Аšбулат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аулы советы </w:t>
            </w:r>
          </w:p>
          <w:p w:rsidR="00FF3E5C" w:rsidRPr="00A72894" w:rsidRDefault="00FF3E5C" w:rsidP="000243F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ауыл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билºìºhå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FF3E5C" w:rsidRPr="00A72894" w:rsidRDefault="00FF3E5C" w:rsidP="000243F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A72894">
              <w:rPr>
                <w:rFonts w:ascii="ER Bukinist Bashkir" w:hAnsi="ER Bukinist Bashkir"/>
                <w:sz w:val="26"/>
                <w:szCs w:val="26"/>
              </w:rPr>
              <w:t>Хакимиºòå</w:t>
            </w:r>
            <w:proofErr w:type="spellEnd"/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FF3E5C" w:rsidRPr="00A72894" w:rsidRDefault="00FF3E5C" w:rsidP="000243F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FF3E5C" w:rsidRPr="00A72894" w:rsidRDefault="00FF3E5C" w:rsidP="000243F2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</w:tcPr>
          <w:p w:rsidR="00FF3E5C" w:rsidRPr="00A72894" w:rsidRDefault="00FF3E5C" w:rsidP="000243F2">
            <w:pPr>
              <w:ind w:right="-107"/>
              <w:rPr>
                <w:sz w:val="26"/>
                <w:szCs w:val="26"/>
              </w:rPr>
            </w:pPr>
            <w:r w:rsidRPr="00A72894">
              <w:rPr>
                <w:noProof/>
                <w:sz w:val="26"/>
                <w:szCs w:val="26"/>
              </w:rPr>
              <w:drawing>
                <wp:inline distT="0" distB="0" distL="0" distR="0" wp14:anchorId="4E3E69A1" wp14:editId="4B6717E9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3E5C" w:rsidRPr="00A72894" w:rsidRDefault="00FF3E5C" w:rsidP="000243F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Администрация </w:t>
            </w:r>
          </w:p>
          <w:p w:rsidR="00FF3E5C" w:rsidRPr="00A72894" w:rsidRDefault="00FF3E5C" w:rsidP="000243F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>сельского поселения</w:t>
            </w:r>
            <w:r w:rsidRPr="00A72894">
              <w:rPr>
                <w:sz w:val="26"/>
                <w:szCs w:val="26"/>
              </w:rPr>
              <w:t xml:space="preserve"> </w:t>
            </w:r>
            <w:r w:rsidRPr="00A72894">
              <w:rPr>
                <w:rFonts w:ascii="ER Bukinist Bashkir" w:hAnsi="ER Bukinist Bashkir"/>
                <w:sz w:val="26"/>
                <w:szCs w:val="26"/>
              </w:rPr>
              <w:t xml:space="preserve">Акбулатовский сельсовет муниципального района Мишкинский район </w:t>
            </w:r>
          </w:p>
          <w:p w:rsidR="00FF3E5C" w:rsidRPr="00A72894" w:rsidRDefault="00FF3E5C" w:rsidP="000243F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A72894">
              <w:rPr>
                <w:rFonts w:ascii="ER Bukinist Bashkir" w:hAnsi="ER Bukinist Bashkir"/>
                <w:sz w:val="26"/>
                <w:szCs w:val="26"/>
              </w:rPr>
              <w:t>Республики Башкортостан</w:t>
            </w:r>
          </w:p>
          <w:p w:rsidR="00FF3E5C" w:rsidRPr="00A72894" w:rsidRDefault="00FF3E5C" w:rsidP="000243F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FF3E5C" w:rsidRPr="00A72894" w:rsidRDefault="00FF3E5C" w:rsidP="000243F2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FF3E5C" w:rsidRPr="00A72894" w:rsidRDefault="00FF3E5C" w:rsidP="000243F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F3E5C" w:rsidRDefault="00FF3E5C" w:rsidP="00FF3E5C">
      <w:pPr>
        <w:tabs>
          <w:tab w:val="left" w:pos="7245"/>
        </w:tabs>
        <w:jc w:val="both"/>
        <w:rPr>
          <w:sz w:val="26"/>
          <w:szCs w:val="26"/>
        </w:rPr>
      </w:pPr>
      <w:r w:rsidRPr="00A72894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7F9BE72" wp14:editId="630BE9A3">
            <wp:simplePos x="0" y="0"/>
            <wp:positionH relativeFrom="column">
              <wp:posOffset>-718185</wp:posOffset>
            </wp:positionH>
            <wp:positionV relativeFrom="paragraph">
              <wp:posOffset>1720215</wp:posOffset>
            </wp:positionV>
            <wp:extent cx="7086600" cy="11430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894">
        <w:rPr>
          <w:sz w:val="26"/>
          <w:szCs w:val="26"/>
        </w:rPr>
        <w:t xml:space="preserve">                  </w:t>
      </w:r>
      <w:r w:rsidR="00AC6329">
        <w:rPr>
          <w:sz w:val="26"/>
          <w:szCs w:val="26"/>
        </w:rPr>
        <w:t>БОЙОРОК</w:t>
      </w:r>
      <w:r w:rsidRPr="00A72894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</w:t>
      </w:r>
      <w:r w:rsidRPr="00A72894">
        <w:rPr>
          <w:sz w:val="26"/>
          <w:szCs w:val="26"/>
        </w:rPr>
        <w:t xml:space="preserve">             </w:t>
      </w:r>
      <w:r w:rsidR="00AC6329">
        <w:rPr>
          <w:sz w:val="26"/>
          <w:szCs w:val="26"/>
        </w:rPr>
        <w:t xml:space="preserve"> </w:t>
      </w:r>
      <w:r w:rsidRPr="00A72894">
        <w:rPr>
          <w:sz w:val="26"/>
          <w:szCs w:val="26"/>
        </w:rPr>
        <w:t xml:space="preserve">  </w:t>
      </w:r>
      <w:r w:rsidR="00AC6329">
        <w:rPr>
          <w:sz w:val="26"/>
          <w:szCs w:val="26"/>
        </w:rPr>
        <w:t>РАСПОРЯЖЕНИЕ</w:t>
      </w:r>
    </w:p>
    <w:p w:rsidR="00FF3E5C" w:rsidRPr="00A72894" w:rsidRDefault="00FF3E5C" w:rsidP="00FF3E5C">
      <w:pPr>
        <w:tabs>
          <w:tab w:val="left" w:pos="7245"/>
        </w:tabs>
        <w:jc w:val="both"/>
        <w:rPr>
          <w:sz w:val="26"/>
          <w:szCs w:val="26"/>
        </w:rPr>
      </w:pPr>
    </w:p>
    <w:p w:rsidR="00FF3E5C" w:rsidRDefault="00FF3E5C" w:rsidP="00FF3E5C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19 декабрь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 </w:t>
      </w:r>
      <w:r w:rsidR="00AC6329">
        <w:rPr>
          <w:sz w:val="28"/>
          <w:szCs w:val="28"/>
        </w:rPr>
        <w:t xml:space="preserve">45   </w:t>
      </w:r>
      <w:r>
        <w:rPr>
          <w:sz w:val="28"/>
          <w:szCs w:val="28"/>
        </w:rPr>
        <w:t xml:space="preserve">                     19 декабря 2019 года</w:t>
      </w:r>
    </w:p>
    <w:p w:rsidR="00FF3E5C" w:rsidRDefault="00FF3E5C" w:rsidP="00FF3E5C">
      <w:pPr>
        <w:jc w:val="both"/>
        <w:rPr>
          <w:sz w:val="28"/>
          <w:szCs w:val="28"/>
        </w:rPr>
      </w:pPr>
    </w:p>
    <w:p w:rsidR="00FF3E5C" w:rsidRPr="00FF3E5C" w:rsidRDefault="00FF3E5C" w:rsidP="00FF3E5C">
      <w:pPr>
        <w:jc w:val="center"/>
        <w:rPr>
          <w:sz w:val="28"/>
        </w:rPr>
      </w:pPr>
      <w:r w:rsidRPr="00FF3E5C">
        <w:rPr>
          <w:sz w:val="28"/>
        </w:rPr>
        <w:t>О порядке</w:t>
      </w:r>
    </w:p>
    <w:p w:rsidR="004258D4" w:rsidRDefault="00FF3E5C" w:rsidP="00FF3E5C">
      <w:pPr>
        <w:jc w:val="center"/>
        <w:rPr>
          <w:sz w:val="28"/>
        </w:rPr>
      </w:pPr>
      <w:proofErr w:type="gramStart"/>
      <w:r w:rsidRPr="00FF3E5C">
        <w:rPr>
          <w:sz w:val="28"/>
        </w:rPr>
        <w:t xml:space="preserve">взаимодействия при осуществлении контроля Администрацией сельского поселения </w:t>
      </w:r>
      <w:r>
        <w:rPr>
          <w:sz w:val="28"/>
        </w:rPr>
        <w:t>Акбулатовский</w:t>
      </w:r>
      <w:r w:rsidRPr="00FF3E5C">
        <w:rPr>
          <w:sz w:val="28"/>
        </w:rPr>
        <w:t xml:space="preserve"> сельсовет муниципального  района </w:t>
      </w:r>
      <w:r>
        <w:rPr>
          <w:sz w:val="28"/>
        </w:rPr>
        <w:t>Мишкинский</w:t>
      </w:r>
      <w:r w:rsidRPr="00FF3E5C">
        <w:rPr>
          <w:sz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FF3E5C" w:rsidRDefault="00FF3E5C" w:rsidP="00FF3E5C">
      <w:pPr>
        <w:jc w:val="center"/>
        <w:rPr>
          <w:sz w:val="28"/>
        </w:rPr>
      </w:pPr>
    </w:p>
    <w:p w:rsidR="00FF3E5C" w:rsidRPr="00AC6329" w:rsidRDefault="00FF3E5C" w:rsidP="00FF3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6329">
        <w:rPr>
          <w:sz w:val="28"/>
          <w:szCs w:val="28"/>
        </w:rPr>
        <w:t xml:space="preserve">В соответствии с </w:t>
      </w:r>
      <w:hyperlink r:id="rId8" w:history="1">
        <w:r w:rsidRPr="00AC6329">
          <w:rPr>
            <w:rStyle w:val="a5"/>
            <w:sz w:val="28"/>
            <w:szCs w:val="28"/>
          </w:rPr>
          <w:t>частью 6 статьи 99</w:t>
        </w:r>
      </w:hyperlink>
      <w:r w:rsidRPr="00AC6329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AC6329">
          <w:rPr>
            <w:rStyle w:val="a5"/>
            <w:sz w:val="28"/>
            <w:szCs w:val="28"/>
          </w:rPr>
          <w:t>пунктом 11</w:t>
        </w:r>
      </w:hyperlink>
      <w:r w:rsidRPr="00AC6329">
        <w:rPr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Pr="00AC6329">
        <w:rPr>
          <w:sz w:val="28"/>
          <w:szCs w:val="28"/>
        </w:rPr>
        <w:t xml:space="preserve"> </w:t>
      </w:r>
      <w:proofErr w:type="gramStart"/>
      <w:r w:rsidRPr="00AC6329">
        <w:rPr>
          <w:sz w:val="28"/>
          <w:szCs w:val="28"/>
        </w:rPr>
        <w:t xml:space="preserve">Правительства Российской Федерации от 12 декабря 2015 года N 1367, </w:t>
      </w:r>
      <w:hyperlink r:id="rId10" w:history="1">
        <w:r w:rsidRPr="00AC6329">
          <w:rPr>
            <w:rStyle w:val="a5"/>
            <w:sz w:val="28"/>
            <w:szCs w:val="28"/>
          </w:rPr>
          <w:t>Приказом</w:t>
        </w:r>
      </w:hyperlink>
      <w:r w:rsidRPr="00AC6329">
        <w:rPr>
          <w:sz w:val="28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AC6329">
        <w:rPr>
          <w:sz w:val="28"/>
          <w:szCs w:val="28"/>
        </w:rPr>
        <w:t xml:space="preserve"> </w:t>
      </w:r>
      <w:proofErr w:type="gramStart"/>
      <w:r w:rsidRPr="00AC6329">
        <w:rPr>
          <w:sz w:val="28"/>
          <w:szCs w:val="28"/>
        </w:rPr>
        <w:t>статьи 99 Федерального закона "О контрактной системе в сфере закупок товаров, работ, услуг для обеспечения государственных    и     муниципальных  нужд",     руководствуясь     Положением   об   Администрации сельского поселения Акбулатовский сельсовет муниципального  района Мишкинский район</w:t>
      </w:r>
      <w:r w:rsidRPr="00AC6329">
        <w:rPr>
          <w:sz w:val="28"/>
          <w:szCs w:val="28"/>
        </w:rPr>
        <w:t xml:space="preserve"> </w:t>
      </w:r>
      <w:r w:rsidRPr="00AC6329">
        <w:rPr>
          <w:sz w:val="28"/>
          <w:szCs w:val="28"/>
        </w:rPr>
        <w:t>Республики    Башкортостан, утвержденного Решением Совета сельского поселения Акбулатовский сельсовет муниципального  района Мишкинский район</w:t>
      </w:r>
      <w:r w:rsidRPr="00AC6329">
        <w:rPr>
          <w:sz w:val="28"/>
          <w:szCs w:val="28"/>
        </w:rPr>
        <w:t xml:space="preserve"> </w:t>
      </w:r>
      <w:r w:rsidRPr="00AC6329">
        <w:rPr>
          <w:sz w:val="28"/>
          <w:szCs w:val="28"/>
        </w:rPr>
        <w:t xml:space="preserve">Республики   Башкортостан  </w:t>
      </w:r>
      <w:r w:rsidRPr="00AC6329">
        <w:rPr>
          <w:sz w:val="28"/>
          <w:szCs w:val="28"/>
        </w:rPr>
        <w:t>от 26 мая 2014 года № 278, с изменениями от 27 ноября 2014 года № 302</w:t>
      </w:r>
      <w:proofErr w:type="gramEnd"/>
      <w:r w:rsidRPr="00AC6329">
        <w:rPr>
          <w:sz w:val="28"/>
          <w:szCs w:val="28"/>
        </w:rPr>
        <w:t>, от 28 июля 2016 года № 566:</w:t>
      </w:r>
    </w:p>
    <w:p w:rsidR="00FF3E5C" w:rsidRPr="00AC6329" w:rsidRDefault="00FF3E5C" w:rsidP="00AC632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C6329">
        <w:rPr>
          <w:sz w:val="28"/>
          <w:szCs w:val="28"/>
        </w:rPr>
        <w:lastRenderedPageBreak/>
        <w:t>Утвердить прилагаемый порядок взаимодействия при осуществлении контроля Адми</w:t>
      </w:r>
      <w:r w:rsidR="00D179D9" w:rsidRPr="00AC6329">
        <w:rPr>
          <w:sz w:val="28"/>
          <w:szCs w:val="28"/>
        </w:rPr>
        <w:t>нистрацией сельского поселения Акбулатовский сельсовет муниципального района Мишкинский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="00D179D9" w:rsidRPr="00AC6329">
        <w:rPr>
          <w:sz w:val="28"/>
          <w:szCs w:val="28"/>
        </w:rPr>
        <w:t xml:space="preserve"> № 1367 (далее-Порядок).</w:t>
      </w:r>
    </w:p>
    <w:p w:rsidR="00D179D9" w:rsidRPr="00AC6329" w:rsidRDefault="00D179D9" w:rsidP="00AC632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>Настоящее распоряжение вступает в силу в установленном законодательстве порядке, но не ранее 1 января 2020 года, за исключением абзаца шестого пункта 5 Порядка, и распространяет свое действие на правоотношения, связанные с размещением планов закупок на 2020 год и плановый период 2021 и 2022 годов и планов-графиков закупок на 2020 год.</w:t>
      </w:r>
    </w:p>
    <w:p w:rsidR="00AC6329" w:rsidRPr="00AC6329" w:rsidRDefault="00D179D9" w:rsidP="00AC6329">
      <w:pPr>
        <w:pStyle w:val="a6"/>
        <w:ind w:left="0" w:firstLine="709"/>
        <w:jc w:val="both"/>
        <w:rPr>
          <w:sz w:val="28"/>
          <w:szCs w:val="28"/>
        </w:rPr>
      </w:pPr>
      <w:r w:rsidRPr="00AC6329">
        <w:rPr>
          <w:sz w:val="28"/>
          <w:szCs w:val="28"/>
        </w:rPr>
        <w:t>Абзац шестой пункта 5 Порядка вступает в силу с момента вступления в силу нормативно правового акта уполномоченного муниципального органа исполнительной власти на ведение реестра контрактов, сод</w:t>
      </w:r>
      <w:r w:rsidR="00AC6329" w:rsidRPr="00AC6329">
        <w:rPr>
          <w:sz w:val="28"/>
          <w:szCs w:val="28"/>
        </w:rPr>
        <w:t>ержащий сведения, составляющие г</w:t>
      </w:r>
      <w:r w:rsidRPr="00AC6329">
        <w:rPr>
          <w:sz w:val="28"/>
          <w:szCs w:val="28"/>
        </w:rPr>
        <w:t xml:space="preserve">осударственную тайну, об утверждении порядка  </w:t>
      </w:r>
      <w:r w:rsidR="00AC6329" w:rsidRPr="00AC6329">
        <w:rPr>
          <w:sz w:val="28"/>
          <w:szCs w:val="28"/>
        </w:rPr>
        <w:t xml:space="preserve">формирования и направления заказчиком сведений, подлежащих включению в реестр контрактов, содержащий сведения, составляющие государственную тайну. </w:t>
      </w:r>
    </w:p>
    <w:p w:rsidR="00AC6329" w:rsidRPr="00AC6329" w:rsidRDefault="00AC6329" w:rsidP="00AC6329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C6329">
        <w:rPr>
          <w:sz w:val="28"/>
          <w:szCs w:val="28"/>
        </w:rPr>
        <w:t>Контроль за</w:t>
      </w:r>
      <w:proofErr w:type="gramEnd"/>
      <w:r w:rsidRPr="00AC6329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Ю.В. Андреева</w:t>
      </w: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Default="00AC6329" w:rsidP="00AC6329">
      <w:pPr>
        <w:jc w:val="both"/>
        <w:rPr>
          <w:sz w:val="28"/>
        </w:rPr>
      </w:pPr>
    </w:p>
    <w:p w:rsidR="00AC6329" w:rsidRPr="0015351A" w:rsidRDefault="00AC6329" w:rsidP="00AC63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>Утвержден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>
        <w:rPr>
          <w:rFonts w:ascii="Times New Roman" w:hAnsi="Times New Roman" w:cs="Times New Roman"/>
        </w:rPr>
        <w:t xml:space="preserve"> администрации 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Акбулатовский сельсовет 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AC6329" w:rsidRPr="0015351A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Мишкинский район РБ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  <w:r w:rsidRPr="0015351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19 декабря  2019 г. № </w:t>
      </w:r>
      <w:r>
        <w:rPr>
          <w:rFonts w:ascii="Times New Roman" w:hAnsi="Times New Roman" w:cs="Times New Roman"/>
        </w:rPr>
        <w:t>45</w:t>
      </w: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ПОРЯДОК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ВЗАИМОДЕЙСТВИЯ ПРИ ОСУЩЕСТВЛЕНИИ КОНТРОЛЯ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C1286C">
        <w:rPr>
          <w:rFonts w:ascii="Times New Roman" w:hAnsi="Times New Roman" w:cs="Times New Roman"/>
          <w:sz w:val="24"/>
          <w:szCs w:val="24"/>
        </w:rPr>
        <w:t>АКБУЛАТОВСКИЙ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r w:rsidR="00C1286C">
        <w:rPr>
          <w:rFonts w:ascii="Times New Roman" w:hAnsi="Times New Roman" w:cs="Times New Roman"/>
          <w:sz w:val="24"/>
          <w:szCs w:val="24"/>
        </w:rPr>
        <w:t>МИШКИНСКИЙ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1109CD">
        <w:rPr>
          <w:rFonts w:ascii="Times New Roman" w:hAnsi="Times New Roman" w:cs="Times New Roman"/>
          <w:sz w:val="24"/>
          <w:szCs w:val="24"/>
        </w:rPr>
        <w:t>РЕСПУБЛИКИ БАШКОРТОСТАН С СУБЪЕКТАМИ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КОНТРОЛЯ,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В ПУНКТЕ 4 ПРАВИЛ ОСУЩЕСТВЛЕНИЯ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КОНТРОЛЯ, ПРЕДУСМОТРЕННОГО ЧАСТЬЮ 5 СТАТЬИ 99 ФЕДЕРАЛЬНОГО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ЗАКОНА "О КОНТРАКТНОЙ СИСТЕМЕ В СФЕРЕ ЗАКУПОК ТОВАРОВ,</w:t>
      </w:r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9CD">
        <w:rPr>
          <w:rFonts w:ascii="Times New Roman" w:hAnsi="Times New Roman" w:cs="Times New Roman"/>
          <w:sz w:val="24"/>
          <w:szCs w:val="24"/>
        </w:rPr>
        <w:t xml:space="preserve">НУЖД", УТВЕРЖДЕННЫХ ПОСТАНОВЛЕНИЕМ ПРАВИТЕЛЬСТВА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C6329" w:rsidRPr="001109CD" w:rsidRDefault="00AC6329" w:rsidP="00AC63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ФЕДЕРАЦИИ ОТ 12 ДЕКАБРЯ 2015 ГОДА N 1367</w:t>
      </w:r>
    </w:p>
    <w:p w:rsidR="00AC6329" w:rsidRPr="001109CD" w:rsidRDefault="00AC6329" w:rsidP="00C1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взаимодействия при осуществления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C1286C">
        <w:rPr>
          <w:rFonts w:ascii="Times New Roman" w:hAnsi="Times New Roman" w:cs="Times New Roman"/>
          <w:sz w:val="24"/>
          <w:szCs w:val="24"/>
        </w:rPr>
        <w:t>Акбулатовский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r w:rsidR="00C1286C">
        <w:rPr>
          <w:rFonts w:ascii="Times New Roman" w:hAnsi="Times New Roman" w:cs="Times New Roman"/>
          <w:sz w:val="24"/>
          <w:szCs w:val="24"/>
        </w:rPr>
        <w:t>Мишкинский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(далее – Администрация сельского поселения</w:t>
      </w:r>
      <w:r w:rsidRPr="001109CD">
        <w:rPr>
          <w:rFonts w:ascii="Times New Roman" w:hAnsi="Times New Roman" w:cs="Times New Roman"/>
          <w:sz w:val="24"/>
          <w:szCs w:val="24"/>
        </w:rPr>
        <w:t xml:space="preserve">) с субъектами контроля, указанными в </w:t>
      </w:r>
      <w:hyperlink r:id="rId11" w:history="1">
        <w:r w:rsidRPr="001109CD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2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от 12 декабря 2015 года N 1367 (далее - субъекты контроля.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Правила контроля).</w:t>
      </w:r>
      <w:proofErr w:type="gramEnd"/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документов, определенных Федеральным </w:t>
      </w:r>
      <w:hyperlink r:id="rId13" w:history="1">
        <w:r w:rsidRPr="00110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4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(далее соответственно - контроль, объекты контроля, Федеральный закон).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1109CD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в целях контроля информации, определенной </w:t>
      </w:r>
      <w:hyperlink r:id="rId15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286C">
        <w:rPr>
          <w:rFonts w:ascii="Times New Roman" w:hAnsi="Times New Roman" w:cs="Times New Roman"/>
          <w:sz w:val="24"/>
          <w:szCs w:val="24"/>
        </w:rPr>
        <w:t>Акбулатовский  сельсовет муниципального района Мишкинский район</w:t>
      </w:r>
      <w:r w:rsidR="00C1286C" w:rsidRPr="001109CD">
        <w:rPr>
          <w:rFonts w:ascii="Times New Roman" w:hAnsi="Times New Roman" w:cs="Times New Roman"/>
          <w:sz w:val="24"/>
          <w:szCs w:val="24"/>
        </w:rPr>
        <w:t xml:space="preserve"> </w:t>
      </w:r>
      <w:r w:rsidRPr="001109CD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109C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lastRenderedPageBreak/>
        <w:t xml:space="preserve">при согласовании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объектов контроля или сведений об объектах контроля, предусмотренных </w:t>
      </w:r>
      <w:hyperlink r:id="rId17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"б" пункта 8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3. При размещении электронного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18" w:history="1">
        <w:r w:rsidRPr="001109C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5. Сведения о закрытых объектах контроля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7" w:history="1">
        <w:r w:rsidRPr="001109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1" w:history="1">
        <w:r w:rsidRPr="001109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о закупке - по форме согласно приложению N 2 к настоящему Порядку (далее - сведения о документации);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Pr="001109C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1109CD">
        <w:rPr>
          <w:rFonts w:ascii="Times New Roman" w:hAnsi="Times New Roman" w:cs="Times New Roman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на бумажном носителе в трех экземплярах.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и возвращает субъекту контроля один экземпляр закрытого объекта контроля или сведений о закрытом объекте контроля.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8. При осуществлении взаимодействия субъектов контроля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>с соблюдением требований законодательства Российской Федерации о защите государственной тайны.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1109CD">
        <w:rPr>
          <w:rFonts w:ascii="Times New Roman" w:hAnsi="Times New Roman" w:cs="Times New Roman"/>
          <w:sz w:val="24"/>
          <w:szCs w:val="24"/>
        </w:rPr>
        <w:lastRenderedPageBreak/>
        <w:t xml:space="preserve">9. При осуществлении взаимодействия с субъектами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19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(за исключением информации, предусмотренной </w:t>
      </w:r>
      <w:hyperlink r:id="rId20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13(1)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контроля) об объеме финансового обеспечения, включенную в план закупок: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21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подпункте "а" пункта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(далее - получатели бюджетных средств):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hyperlink r:id="rId22" w:history="1">
        <w:r w:rsidRPr="001109C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1286C">
        <w:rPr>
          <w:rFonts w:ascii="Times New Roman" w:hAnsi="Times New Roman" w:cs="Times New Roman"/>
          <w:sz w:val="24"/>
          <w:szCs w:val="24"/>
        </w:rPr>
        <w:t>Акбулатовский  сельсовет муниципального района Мишкинский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9CD">
        <w:rPr>
          <w:rFonts w:ascii="Times New Roman" w:hAnsi="Times New Roman" w:cs="Times New Roman"/>
          <w:sz w:val="24"/>
          <w:szCs w:val="24"/>
        </w:rPr>
        <w:t xml:space="preserve"> Республики Башкортостан, (далее - Порядок учета бюджетных обязательств), на учет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бюджетных обязательств;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hyperlink w:anchor="P499" w:history="1">
        <w:r w:rsidRPr="001109CD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C1286C">
        <w:rPr>
          <w:rFonts w:ascii="Times New Roman" w:hAnsi="Times New Roman" w:cs="Times New Roman"/>
          <w:sz w:val="24"/>
          <w:szCs w:val="24"/>
        </w:rPr>
        <w:t>Акбулатовский  сельсовет муниципального района Мишкинский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109CD">
        <w:rPr>
          <w:rFonts w:ascii="Times New Roman" w:hAnsi="Times New Roman" w:cs="Times New Roman"/>
          <w:sz w:val="24"/>
          <w:szCs w:val="24"/>
        </w:rPr>
        <w:t xml:space="preserve"> и иных документах,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C1286C">
        <w:rPr>
          <w:rFonts w:ascii="Times New Roman" w:hAnsi="Times New Roman" w:cs="Times New Roman"/>
          <w:sz w:val="24"/>
          <w:szCs w:val="24"/>
        </w:rPr>
        <w:t>Акбулатовский  сельсовет муниципального района Мишкинский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109CD">
        <w:rPr>
          <w:rFonts w:ascii="Times New Roman" w:hAnsi="Times New Roman" w:cs="Times New Roman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109CD">
        <w:rPr>
          <w:rFonts w:ascii="Times New Roman" w:hAnsi="Times New Roman" w:cs="Times New Roman"/>
          <w:sz w:val="24"/>
          <w:szCs w:val="24"/>
        </w:rPr>
        <w:t>контракта на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</w:t>
      </w:r>
      <w:hyperlink r:id="rId23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1109CD">
          <w:rPr>
            <w:rFonts w:ascii="Times New Roman" w:hAnsi="Times New Roman" w:cs="Times New Roman"/>
            <w:sz w:val="24"/>
            <w:szCs w:val="24"/>
          </w:rPr>
          <w:t>"в" пункта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(далее - учреждения), на предмет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5" w:history="1">
        <w:r w:rsidRPr="00110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6" w:history="1">
        <w:r w:rsidRPr="001109CD">
          <w:rPr>
            <w:rFonts w:ascii="Times New Roman" w:hAnsi="Times New Roman" w:cs="Times New Roman"/>
            <w:sz w:val="24"/>
            <w:szCs w:val="24"/>
          </w:rPr>
          <w:t>таблице 2.1 пункта 8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- план ФХД);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27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подпункте "г" пункта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(далее - унитарные предприятия), на предмет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8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с </w:t>
      </w:r>
      <w:hyperlink w:anchor="P68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52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109CD">
        <w:rPr>
          <w:rFonts w:ascii="Times New Roman" w:hAnsi="Times New Roman" w:cs="Times New Roman"/>
          <w:sz w:val="24"/>
          <w:szCs w:val="24"/>
        </w:rPr>
        <w:t>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в) при уменьшении субъекту контроля как получателю бюджетных средств в </w:t>
      </w:r>
      <w:r w:rsidRPr="001109C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29" w:history="1">
        <w:r w:rsidRPr="001109C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286C">
        <w:rPr>
          <w:rFonts w:ascii="Times New Roman" w:hAnsi="Times New Roman" w:cs="Times New Roman"/>
          <w:sz w:val="24"/>
          <w:szCs w:val="24"/>
        </w:rPr>
        <w:t>Акбулатовский  сельсовет муниципального района Мишкинский район</w:t>
      </w:r>
      <w:r w:rsidR="00C1286C" w:rsidRPr="001109CD">
        <w:rPr>
          <w:rFonts w:ascii="Times New Roman" w:hAnsi="Times New Roman" w:cs="Times New Roman"/>
          <w:sz w:val="24"/>
          <w:szCs w:val="24"/>
        </w:rPr>
        <w:t xml:space="preserve"> </w:t>
      </w:r>
      <w:r w:rsidRPr="001109CD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286C">
        <w:rPr>
          <w:rFonts w:ascii="Times New Roman" w:hAnsi="Times New Roman" w:cs="Times New Roman"/>
          <w:sz w:val="24"/>
          <w:szCs w:val="24"/>
        </w:rPr>
        <w:t>Акбулатовский  сельсовет муниципального района Мишкинский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9CD">
        <w:rPr>
          <w:rFonts w:ascii="Times New Roman" w:hAnsi="Times New Roman" w:cs="Times New Roman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1286C">
        <w:rPr>
          <w:rFonts w:ascii="Times New Roman" w:hAnsi="Times New Roman" w:cs="Times New Roman"/>
          <w:sz w:val="24"/>
          <w:szCs w:val="24"/>
        </w:rPr>
        <w:t>Акбулатовский  сельсовет муниципального района Мишкинский</w:t>
      </w:r>
      <w:proofErr w:type="gramEnd"/>
      <w:r w:rsidR="00C1286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9CD">
        <w:rPr>
          <w:rFonts w:ascii="Times New Roman" w:hAnsi="Times New Roman" w:cs="Times New Roman"/>
          <w:sz w:val="24"/>
          <w:szCs w:val="24"/>
        </w:rPr>
        <w:t>Республики Башкортостан), 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30" w:history="1">
        <w:r w:rsidRPr="001109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1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76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"в" пункта 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4"/>
      <w:bookmarkEnd w:id="5"/>
      <w:r w:rsidRPr="001109CD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32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плане-графике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proofErr w:type="gramStart"/>
      <w:r w:rsidRPr="001109CD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9"/>
      <w:bookmarkEnd w:id="7"/>
      <w:r>
        <w:rPr>
          <w:rFonts w:ascii="Times New Roman" w:hAnsi="Times New Roman" w:cs="Times New Roman"/>
          <w:sz w:val="24"/>
          <w:szCs w:val="24"/>
        </w:rPr>
        <w:t>в</w:t>
      </w:r>
      <w:r w:rsidRPr="001109CD">
        <w:rPr>
          <w:rFonts w:ascii="Times New Roman" w:hAnsi="Times New Roman" w:cs="Times New Roman"/>
          <w:sz w:val="24"/>
          <w:szCs w:val="24"/>
        </w:rPr>
        <w:t>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109CD">
        <w:rPr>
          <w:rFonts w:ascii="Times New Roman" w:hAnsi="Times New Roman" w:cs="Times New Roman"/>
          <w:sz w:val="24"/>
          <w:szCs w:val="24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3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7 статьи 2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 от 1 мая 2019 года N </w:t>
      </w:r>
      <w:r w:rsidRPr="001109CD">
        <w:rPr>
          <w:rFonts w:ascii="Times New Roman" w:hAnsi="Times New Roman" w:cs="Times New Roman"/>
          <w:sz w:val="24"/>
          <w:szCs w:val="24"/>
        </w:rPr>
        <w:lastRenderedPageBreak/>
        <w:t xml:space="preserve">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34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с учетом следующих особенностей:</w:t>
      </w:r>
      <w:proofErr w:type="gramEnd"/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35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подпунктом "а" пункта 2 части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не осуществляется;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r:id="rId36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1 части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AC6329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12. Указанные в </w:t>
      </w:r>
      <w:hyperlink w:anchor="P84" w:history="1">
        <w:r w:rsidRPr="001109C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109CD">
        <w:rPr>
          <w:rFonts w:ascii="Times New Roman" w:hAnsi="Times New Roman" w:cs="Times New Roman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9CD">
        <w:rPr>
          <w:rFonts w:ascii="Times New Roman" w:hAnsi="Times New Roman" w:cs="Times New Roman"/>
          <w:sz w:val="24"/>
          <w:szCs w:val="24"/>
        </w:rPr>
        <w:t xml:space="preserve">13. Предусмотренное </w:t>
      </w:r>
      <w:hyperlink w:anchor="P84" w:history="1">
        <w:r w:rsidRPr="001109CD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1109CD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контроля), указанных в </w:t>
      </w:r>
      <w:hyperlink w:anchor="P87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Pr="001109CD">
          <w:rPr>
            <w:rFonts w:ascii="Times New Roman" w:hAnsi="Times New Roman" w:cs="Times New Roman"/>
            <w:sz w:val="24"/>
            <w:szCs w:val="24"/>
          </w:rPr>
          <w:t>"г" пункта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7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8" w:history="1">
        <w:r w:rsidRPr="001109CD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>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в плане-графике закупок соответствующего заказчика;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сведениях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о проекте контракта):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lastRenderedPageBreak/>
        <w:t>суммы цен по контрактам, заключенным по итогам указанных в настоящем пункте закупок;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39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>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09C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1109CD"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40" w:history="1">
        <w:r w:rsidRPr="001109CD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1109C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1109CD">
        <w:rPr>
          <w:rFonts w:ascii="Times New Roman" w:hAnsi="Times New Roman" w:cs="Times New Roman"/>
          <w:sz w:val="24"/>
          <w:szCs w:val="24"/>
        </w:rPr>
        <w:t>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2" w:history="1">
        <w:r w:rsidRPr="001109C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43" w:history="1">
        <w:r w:rsidRPr="001109CD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фондами с субъектами контроля, указанными в </w:t>
      </w:r>
      <w:hyperlink r:id="rId44" w:history="1">
        <w:r w:rsidRPr="001109CD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" w:history="1">
        <w:r w:rsidRPr="001109C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1109CD">
        <w:rPr>
          <w:rFonts w:ascii="Times New Roman" w:hAnsi="Times New Roman" w:cs="Times New Roman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6" w:history="1">
        <w:r w:rsidRPr="001109C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639" w:history="1">
        <w:r w:rsidRPr="001109CD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о несоответствии контролируемой информации требованиям, установленным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1109CD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 xml:space="preserve">проставляет на сведениях о приглашении, сведениях о проекте контракта </w:t>
      </w:r>
      <w:proofErr w:type="gramStart"/>
      <w:r w:rsidRPr="001109CD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о несоответствии включенной в них контролируемой информации (далее - отметка о несоответствии);</w:t>
      </w:r>
    </w:p>
    <w:p w:rsidR="00AC6329" w:rsidRPr="001109CD" w:rsidRDefault="00AC6329" w:rsidP="00AC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9CD"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1109CD">
        <w:rPr>
          <w:rFonts w:ascii="Times New Roman" w:hAnsi="Times New Roman" w:cs="Times New Roman"/>
          <w:sz w:val="24"/>
          <w:szCs w:val="24"/>
        </w:rPr>
        <w:t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 w:rsidRPr="001109CD">
        <w:rPr>
          <w:rFonts w:ascii="Times New Roman" w:hAnsi="Times New Roman" w:cs="Times New Roman"/>
          <w:sz w:val="24"/>
          <w:szCs w:val="24"/>
        </w:rPr>
        <w:t xml:space="preserve"> проверки, предусмотренной </w:t>
      </w:r>
      <w:hyperlink w:anchor="P74" w:history="1">
        <w:r w:rsidRPr="001109CD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Pr="001109CD">
          <w:rPr>
            <w:rFonts w:ascii="Times New Roman" w:hAnsi="Times New Roman" w:cs="Times New Roman"/>
            <w:sz w:val="24"/>
            <w:szCs w:val="24"/>
          </w:rPr>
          <w:t>"в" пункта 9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C1286C" w:rsidRPr="00694CA4" w:rsidRDefault="00AC6329" w:rsidP="00694CA4">
      <w:pPr>
        <w:pStyle w:val="ConsPlusNormal"/>
        <w:ind w:firstLine="540"/>
        <w:jc w:val="both"/>
        <w:rPr>
          <w:rStyle w:val="FontStyle38"/>
          <w:color w:val="auto"/>
          <w:sz w:val="24"/>
          <w:szCs w:val="24"/>
        </w:rPr>
      </w:pPr>
      <w:r w:rsidRPr="001109CD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w:anchor="P84" w:history="1">
        <w:r w:rsidRPr="001109C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1109CD">
        <w:rPr>
          <w:rFonts w:ascii="Times New Roman" w:hAnsi="Times New Roman" w:cs="Times New Roman"/>
          <w:sz w:val="24"/>
          <w:szCs w:val="24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694CA4">
        <w:rPr>
          <w:rFonts w:ascii="Times New Roman" w:hAnsi="Times New Roman" w:cs="Times New Roman"/>
          <w:sz w:val="24"/>
          <w:szCs w:val="24"/>
        </w:rPr>
        <w:t>возвращает их субъекту контроля.</w:t>
      </w:r>
    </w:p>
    <w:p w:rsidR="00C1286C" w:rsidRPr="00C1286C" w:rsidRDefault="00C1286C" w:rsidP="00C1286C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Приложение N 1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к Порядку </w:t>
      </w:r>
      <w:proofErr w:type="gramStart"/>
      <w:r w:rsidRPr="00C1286C">
        <w:rPr>
          <w:rFonts w:ascii="Courier New" w:hAnsi="Courier New" w:cs="Courier New"/>
        </w:rPr>
        <w:t>взаимодействии</w:t>
      </w:r>
      <w:proofErr w:type="gramEnd"/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при осуществлении контроля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Администрацией сельского поселения 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с субъектами контроля, указанными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пункте 4 Правил осуществления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контроля, предусмотренного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частью 5 статьи 99 Федерального закона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"О контрактной системе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услуг для обеспечения государственных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и муниципальных нужд", утвержденных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Постановлением Правительства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Российской Федерации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12 декабря 2015 г. N 1367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Гриф секретности </w:t>
      </w:r>
      <w:hyperlink w:anchor="P194" w:history="1">
        <w:r w:rsidRPr="00C1286C">
          <w:rPr>
            <w:sz w:val="16"/>
          </w:rPr>
          <w:t>&lt;*&gt;</w:t>
        </w:r>
      </w:hyperlink>
      <w:r w:rsidRPr="00C1286C">
        <w:rPr>
          <w:sz w:val="16"/>
        </w:rPr>
        <w:t xml:space="preserve">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bookmarkStart w:id="8" w:name="P147"/>
      <w:bookmarkEnd w:id="8"/>
      <w:r w:rsidRPr="00C1286C">
        <w:rPr>
          <w:rFonts w:ascii="Courier New" w:hAnsi="Courier New" w:cs="Courier New"/>
        </w:rPr>
        <w:t>Сведения о приглашении принять участие в определении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поставщика (подрядчика, исполнителя) N ________________ </w:t>
      </w:r>
      <w:hyperlink w:anchor="P195" w:history="1">
        <w:r w:rsidRPr="00C1286C">
          <w:rPr>
            <w:rFonts w:ascii="Courier New" w:hAnsi="Courier New" w:cs="Courier New"/>
          </w:rPr>
          <w:t>&lt;**&gt;</w:t>
        </w:r>
      </w:hyperlink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Наименование заказчика          _________________________________        КПП│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Организационно-правовая форма   _________________________________   по </w:t>
      </w:r>
      <w:hyperlink r:id="rId48" w:history="1">
        <w:r w:rsidRPr="00C1286C">
          <w:rPr>
            <w:sz w:val="16"/>
          </w:rPr>
          <w:t>ОКОПФ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Форма собственности             _________________________________    по </w:t>
      </w:r>
      <w:hyperlink r:id="rId49" w:history="1">
        <w:r w:rsidRPr="00C1286C">
          <w:rPr>
            <w:sz w:val="16"/>
          </w:rPr>
          <w:t>ОКФС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Наименование бюджета            _________________________________   по </w:t>
      </w:r>
      <w:hyperlink r:id="rId50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Место нахождения (адрес)        _________________________________   по </w:t>
      </w:r>
      <w:hyperlink r:id="rId51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Телефон                         _________________________________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Вид документа                   _________________________________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(основной документ - код 01;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Единица измерения: руб.                                              по ОКЕИ│       </w:t>
      </w:r>
      <w:hyperlink r:id="rId52" w:history="1">
        <w:r w:rsidRPr="00C1286C">
          <w:rPr>
            <w:sz w:val="16"/>
          </w:rPr>
          <w:t>383</w:t>
        </w:r>
      </w:hyperlink>
      <w:r w:rsidRPr="00C1286C">
        <w:rPr>
          <w:sz w:val="16"/>
        </w:rPr>
        <w:t xml:space="preserve">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 xml:space="preserve">Начальная (максимальная) цена контракта </w:t>
            </w:r>
            <w:hyperlink w:anchor="P196" w:history="1">
              <w:r w:rsidRPr="00C1286C">
                <w:rPr>
                  <w:rFonts w:ascii="Courier New" w:hAnsi="Courier New" w:cs="Courier New"/>
                </w:rPr>
                <w:t>&lt;***&gt;</w:t>
              </w:r>
            </w:hyperlink>
          </w:p>
        </w:tc>
      </w:tr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2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1286C" w:rsidRPr="00C1286C" w:rsidRDefault="00C1286C" w:rsidP="000243F2">
            <w:pPr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C1286C" w:rsidRPr="00C1286C" w:rsidRDefault="00C1286C" w:rsidP="00C1286C">
      <w:pPr>
        <w:pStyle w:val="ConsPlusNormal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Руководитель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"___" ___________________ 20____ г.                                         ┌────────────┬───┐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│Всего листов│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└────────────┴───┘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--------------------------------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9" w:name="P194"/>
      <w:bookmarkEnd w:id="9"/>
      <w:r w:rsidRPr="00C1286C">
        <w:rPr>
          <w:rFonts w:ascii="Courier New" w:hAnsi="Courier New" w:cs="Courier New"/>
        </w:rPr>
        <w:t>&lt;*&gt; Заполняется при наличии.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0" w:name="P195"/>
      <w:bookmarkEnd w:id="10"/>
      <w:r w:rsidRPr="00C1286C">
        <w:rPr>
          <w:rFonts w:ascii="Courier New" w:hAnsi="Courier New" w:cs="Courier New"/>
        </w:rPr>
        <w:t>&lt;**&gt; Указывается исходящий номер.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1" w:name="P196"/>
      <w:bookmarkEnd w:id="11"/>
      <w:r w:rsidRPr="00C1286C">
        <w:rPr>
          <w:rFonts w:ascii="Courier New" w:hAnsi="Courier New" w:cs="Courier New"/>
        </w:rPr>
        <w:t>&lt;***&gt; Устанавливается в рублевом эквиваленте при осуществлении оплаты закупки в иностранной валюте.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______________________________________________________________________________________________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Отметка Администрации сельского поселения 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 соответствии контролируемой информации требованиям,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C1286C">
        <w:rPr>
          <w:rFonts w:ascii="Courier New" w:hAnsi="Courier New" w:cs="Courier New"/>
        </w:rPr>
        <w:t xml:space="preserve">установленным </w:t>
      </w:r>
      <w:hyperlink r:id="rId53" w:history="1">
        <w:r w:rsidRPr="00C1286C">
          <w:rPr>
            <w:rFonts w:ascii="Courier New" w:hAnsi="Courier New" w:cs="Courier New"/>
          </w:rPr>
          <w:t>частью 5 статьи 99</w:t>
        </w:r>
      </w:hyperlink>
      <w:r w:rsidRPr="00C1286C">
        <w:rPr>
          <w:rFonts w:ascii="Courier New" w:hAnsi="Courier New" w:cs="Courier New"/>
        </w:rPr>
        <w:t xml:space="preserve"> Федерального закона</w:t>
      </w:r>
      <w:proofErr w:type="gramEnd"/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5 апреля 2013 года N 44-ФЗ "О контрактной системе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 услуг для обеспечения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государственных и муниципальных нужд"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Дата получения сведений  "___" ______________ 20___ г.  Регистрационный номер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Наличие сведений на </w:t>
      </w:r>
      <w:proofErr w:type="gramStart"/>
      <w:r w:rsidRPr="00C1286C">
        <w:rPr>
          <w:sz w:val="16"/>
        </w:rPr>
        <w:t>съемном</w:t>
      </w:r>
      <w:proofErr w:type="gramEnd"/>
      <w:r w:rsidRPr="00C1286C">
        <w:rPr>
          <w:sz w:val="16"/>
        </w:rPr>
        <w:t xml:space="preserve">  ┌────────┐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машинном </w:t>
      </w:r>
      <w:proofErr w:type="gramStart"/>
      <w:r w:rsidRPr="00C1286C">
        <w:rPr>
          <w:sz w:val="16"/>
        </w:rPr>
        <w:t>носителе</w:t>
      </w:r>
      <w:proofErr w:type="gramEnd"/>
      <w:r w:rsidRPr="00C1286C">
        <w:rPr>
          <w:sz w:val="16"/>
        </w:rPr>
        <w:t xml:space="preserve">            │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└────────┘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(да/нет)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C1286C">
        <w:rPr>
          <w:sz w:val="16"/>
        </w:rPr>
        <w:t>при</w:t>
      </w:r>
      <w:proofErr w:type="gramEnd"/>
      <w:r w:rsidRPr="00C1286C">
        <w:rPr>
          <w:sz w:val="16"/>
        </w:rPr>
        <w:t xml:space="preserve">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│                    │       </w:t>
      </w:r>
      <w:proofErr w:type="gramStart"/>
      <w:r w:rsidRPr="00C1286C">
        <w:rPr>
          <w:sz w:val="16"/>
        </w:rPr>
        <w:t>несоответствии</w:t>
      </w:r>
      <w:proofErr w:type="gramEnd"/>
      <w:r w:rsidRPr="00C1286C">
        <w:rPr>
          <w:sz w:val="16"/>
        </w:rPr>
        <w:t xml:space="preserve">      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</w:t>
      </w:r>
      <w:proofErr w:type="gramStart"/>
      <w:r w:rsidRPr="00C1286C">
        <w:rPr>
          <w:sz w:val="16"/>
        </w:rPr>
        <w:t>(соответствует/</w:t>
      </w:r>
      <w:proofErr w:type="gramEnd"/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не соответствует)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Ответственный исполнитель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"___" ___________________ 20____ г.</w:t>
      </w:r>
    </w:p>
    <w:p w:rsidR="00C1286C" w:rsidRPr="00371C76" w:rsidRDefault="00C1286C" w:rsidP="00C1286C">
      <w:pPr>
        <w:pStyle w:val="ConsPlusNormal"/>
        <w:ind w:firstLine="540"/>
        <w:jc w:val="both"/>
      </w:pPr>
    </w:p>
    <w:p w:rsidR="00AC6329" w:rsidRDefault="00AC6329" w:rsidP="00AC6329">
      <w:pPr>
        <w:pStyle w:val="ConsPlusNormal"/>
        <w:jc w:val="right"/>
        <w:rPr>
          <w:rFonts w:ascii="Times New Roman" w:hAnsi="Times New Roman" w:cs="Times New Roman"/>
        </w:rPr>
      </w:pPr>
    </w:p>
    <w:p w:rsidR="00AC6329" w:rsidRDefault="00AC6329" w:rsidP="00AC6329">
      <w:pPr>
        <w:jc w:val="both"/>
        <w:rPr>
          <w:sz w:val="28"/>
        </w:rPr>
      </w:pPr>
    </w:p>
    <w:p w:rsidR="00C1286C" w:rsidRDefault="00C1286C" w:rsidP="00AC6329">
      <w:pPr>
        <w:jc w:val="both"/>
        <w:rPr>
          <w:sz w:val="28"/>
        </w:rPr>
      </w:pPr>
    </w:p>
    <w:p w:rsidR="00C1286C" w:rsidRDefault="00C1286C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694CA4" w:rsidRDefault="00694CA4" w:rsidP="00AC6329">
      <w:pPr>
        <w:jc w:val="both"/>
        <w:rPr>
          <w:sz w:val="28"/>
        </w:rPr>
      </w:pPr>
    </w:p>
    <w:p w:rsidR="00C1286C" w:rsidRPr="00C1286C" w:rsidRDefault="00C1286C" w:rsidP="00C1286C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lastRenderedPageBreak/>
        <w:t>Приложение N 2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к Порядку </w:t>
      </w:r>
      <w:proofErr w:type="gramStart"/>
      <w:r w:rsidRPr="00C1286C">
        <w:rPr>
          <w:rFonts w:ascii="Courier New" w:hAnsi="Courier New" w:cs="Courier New"/>
        </w:rPr>
        <w:t>взаимодействии</w:t>
      </w:r>
      <w:proofErr w:type="gramEnd"/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при осуществлении контроля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Администрацией сельского поселения 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с субъектами контроля, указанными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пункте 4 Правил осуществления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контроля, предусмотренного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частью 5 статьи 99 Федерального закона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"О контрактной системе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услуг для обеспечения государственных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и муниципальных нужд", утвержденных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Постановлением Правительства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Российской Федерации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12 декабря 2015 г. N 1367</w:t>
      </w:r>
    </w:p>
    <w:p w:rsidR="00C1286C" w:rsidRPr="00C1286C" w:rsidRDefault="00C1286C" w:rsidP="00C1286C">
      <w:pPr>
        <w:pStyle w:val="ConsPlusNormal"/>
        <w:jc w:val="right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Гриф секретности </w:t>
      </w:r>
      <w:hyperlink w:anchor="P297" w:history="1">
        <w:r w:rsidRPr="00C1286C">
          <w:rPr>
            <w:sz w:val="16"/>
          </w:rPr>
          <w:t>&lt;*&gt;</w:t>
        </w:r>
      </w:hyperlink>
      <w:r w:rsidRPr="00C1286C">
        <w:rPr>
          <w:sz w:val="16"/>
        </w:rPr>
        <w:t xml:space="preserve">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bookmarkStart w:id="12" w:name="P251"/>
      <w:bookmarkEnd w:id="12"/>
      <w:r w:rsidRPr="00C1286C">
        <w:rPr>
          <w:rFonts w:ascii="Courier New" w:hAnsi="Courier New" w:cs="Courier New"/>
        </w:rPr>
        <w:t xml:space="preserve">Сведения о </w:t>
      </w:r>
      <w:proofErr w:type="gramStart"/>
      <w:r w:rsidRPr="00C1286C">
        <w:rPr>
          <w:rFonts w:ascii="Courier New" w:hAnsi="Courier New" w:cs="Courier New"/>
        </w:rPr>
        <w:t>документации</w:t>
      </w:r>
      <w:proofErr w:type="gramEnd"/>
      <w:r w:rsidRPr="00C1286C">
        <w:rPr>
          <w:rFonts w:ascii="Courier New" w:hAnsi="Courier New" w:cs="Courier New"/>
        </w:rPr>
        <w:t xml:space="preserve"> о закупке N __________________ </w:t>
      </w:r>
      <w:hyperlink w:anchor="P298" w:history="1">
        <w:r w:rsidRPr="00C1286C">
          <w:rPr>
            <w:rFonts w:ascii="Courier New" w:hAnsi="Courier New" w:cs="Courier New"/>
          </w:rPr>
          <w:t>&lt;**&gt;</w:t>
        </w:r>
      </w:hyperlink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Наименование заказчика          _________________________________        КПП│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Организационно-правовая форма   _________________________________   по </w:t>
      </w:r>
      <w:hyperlink r:id="rId54" w:history="1">
        <w:r w:rsidRPr="00C1286C">
          <w:rPr>
            <w:sz w:val="16"/>
          </w:rPr>
          <w:t>ОКОПФ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Форма собственности             _________________________________    по </w:t>
      </w:r>
      <w:hyperlink r:id="rId55" w:history="1">
        <w:r w:rsidRPr="00C1286C">
          <w:rPr>
            <w:sz w:val="16"/>
          </w:rPr>
          <w:t>ОКФС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Наименование бюджета            _________________________________   по </w:t>
      </w:r>
      <w:hyperlink r:id="rId56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Место нахождения (адрес)        _________________________________   по </w:t>
      </w:r>
      <w:hyperlink r:id="rId57" w:history="1">
        <w:r w:rsidRPr="00C1286C">
          <w:rPr>
            <w:sz w:val="16"/>
          </w:rPr>
          <w:t>ОКТМО</w:t>
        </w:r>
      </w:hyperlink>
      <w:r w:rsidRPr="00C1286C">
        <w:rPr>
          <w:sz w:val="16"/>
        </w:rPr>
        <w:t>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Телефон                         _________________________________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Вид документа                   _________________________________ 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(основной документ - код 01;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изменения к документу - код 02)          ├────────────────┤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Единица измерения: руб.                                              по ОКЕИ│       </w:t>
      </w:r>
      <w:hyperlink r:id="rId58" w:history="1">
        <w:r w:rsidRPr="00C1286C">
          <w:rPr>
            <w:sz w:val="16"/>
          </w:rPr>
          <w:t>383</w:t>
        </w:r>
      </w:hyperlink>
      <w:r w:rsidRPr="00C1286C">
        <w:rPr>
          <w:sz w:val="16"/>
        </w:rPr>
        <w:t xml:space="preserve">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 xml:space="preserve">Начальная (максимальная) цена контракта </w:t>
            </w:r>
            <w:hyperlink w:anchor="P299" w:history="1">
              <w:r w:rsidRPr="00C1286C">
                <w:rPr>
                  <w:rFonts w:ascii="Courier New" w:hAnsi="Courier New" w:cs="Courier New"/>
                </w:rPr>
                <w:t>&lt;***&gt;</w:t>
              </w:r>
            </w:hyperlink>
          </w:p>
        </w:tc>
      </w:tr>
      <w:tr w:rsidR="00C1286C" w:rsidRPr="00C1286C" w:rsidTr="000243F2">
        <w:tc>
          <w:tcPr>
            <w:tcW w:w="4139" w:type="dxa"/>
            <w:tcBorders>
              <w:lef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86C">
              <w:rPr>
                <w:rFonts w:ascii="Courier New" w:hAnsi="Courier New" w:cs="Courier New"/>
              </w:rPr>
              <w:t>2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C1286C" w:rsidRPr="00C1286C" w:rsidRDefault="00C1286C" w:rsidP="000243F2">
            <w:pPr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</w:tcPr>
          <w:p w:rsidR="00C1286C" w:rsidRPr="00C1286C" w:rsidRDefault="00C1286C" w:rsidP="000243F2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</w:tbl>
    <w:p w:rsidR="00C1286C" w:rsidRPr="00C1286C" w:rsidRDefault="00C1286C" w:rsidP="00C1286C">
      <w:pPr>
        <w:pStyle w:val="ConsPlusNormal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Руководитель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"___" ___________________ 20____ г.                                         ┌────────────┬───┐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│Всего листов│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└────────────┴───┘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--------------------------------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3" w:name="P297"/>
      <w:bookmarkEnd w:id="13"/>
      <w:r w:rsidRPr="00C1286C">
        <w:rPr>
          <w:rFonts w:ascii="Courier New" w:hAnsi="Courier New" w:cs="Courier New"/>
        </w:rPr>
        <w:lastRenderedPageBreak/>
        <w:t>&lt;*&gt; Заполняется при наличии.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4" w:name="P298"/>
      <w:bookmarkEnd w:id="14"/>
      <w:r w:rsidRPr="00C1286C">
        <w:rPr>
          <w:rFonts w:ascii="Courier New" w:hAnsi="Courier New" w:cs="Courier New"/>
        </w:rPr>
        <w:t>&lt;**&gt; Указывается исходящий номер.</w:t>
      </w:r>
    </w:p>
    <w:p w:rsidR="00C1286C" w:rsidRPr="00C1286C" w:rsidRDefault="00C1286C" w:rsidP="00C1286C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15" w:name="P299"/>
      <w:bookmarkEnd w:id="15"/>
      <w:r w:rsidRPr="00C1286C">
        <w:rPr>
          <w:rFonts w:ascii="Courier New" w:hAnsi="Courier New" w:cs="Courier New"/>
        </w:rPr>
        <w:t>&lt;***&gt; Устанавливается в рублевом эквиваленте при осуществлении оплаты закупки в иностранной валюте.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______________________________________________________________________________________________</w:t>
      </w:r>
    </w:p>
    <w:p w:rsidR="00C1286C" w:rsidRPr="00C1286C" w:rsidRDefault="00C1286C" w:rsidP="00C1286C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 xml:space="preserve">Отметка  Администрации сельского поселения  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 соответствии контролируемой информации требованиям,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C1286C">
        <w:rPr>
          <w:rFonts w:ascii="Courier New" w:hAnsi="Courier New" w:cs="Courier New"/>
        </w:rPr>
        <w:t xml:space="preserve">установленным </w:t>
      </w:r>
      <w:hyperlink r:id="rId59" w:history="1">
        <w:r w:rsidRPr="00C1286C">
          <w:rPr>
            <w:rFonts w:ascii="Courier New" w:hAnsi="Courier New" w:cs="Courier New"/>
          </w:rPr>
          <w:t>частью 5 статьи 99</w:t>
        </w:r>
      </w:hyperlink>
      <w:r w:rsidRPr="00C1286C">
        <w:rPr>
          <w:rFonts w:ascii="Courier New" w:hAnsi="Courier New" w:cs="Courier New"/>
        </w:rPr>
        <w:t xml:space="preserve"> Федерального закона</w:t>
      </w:r>
      <w:proofErr w:type="gramEnd"/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от 5 апреля 2013 года N 44-ФЗ "О контрактной системе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в сфере закупок товаров, работ, услуг для обеспечения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  <w:r w:rsidRPr="00C1286C">
        <w:rPr>
          <w:rFonts w:ascii="Courier New" w:hAnsi="Courier New" w:cs="Courier New"/>
        </w:rPr>
        <w:t>государственных и муниципальных нужд"</w:t>
      </w:r>
    </w:p>
    <w:p w:rsidR="00C1286C" w:rsidRPr="00C1286C" w:rsidRDefault="00C1286C" w:rsidP="00C1286C">
      <w:pPr>
        <w:pStyle w:val="ConsPlusNormal"/>
        <w:jc w:val="center"/>
        <w:rPr>
          <w:rFonts w:ascii="Courier New" w:hAnsi="Courier New" w:cs="Courier New"/>
        </w:rPr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Дата получения сведений  "___" ______________ 20___ г.  Регистрационный номер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                                           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Наличие сведений на </w:t>
      </w:r>
      <w:proofErr w:type="gramStart"/>
      <w:r w:rsidRPr="00C1286C">
        <w:rPr>
          <w:sz w:val="16"/>
        </w:rPr>
        <w:t>съемном</w:t>
      </w:r>
      <w:proofErr w:type="gramEnd"/>
      <w:r w:rsidRPr="00C1286C">
        <w:rPr>
          <w:sz w:val="16"/>
        </w:rPr>
        <w:t xml:space="preserve">  ┌────────┐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машинном </w:t>
      </w:r>
      <w:proofErr w:type="gramStart"/>
      <w:r w:rsidRPr="00C1286C">
        <w:rPr>
          <w:sz w:val="16"/>
        </w:rPr>
        <w:t>носителе</w:t>
      </w:r>
      <w:proofErr w:type="gramEnd"/>
      <w:r w:rsidRPr="00C1286C">
        <w:rPr>
          <w:sz w:val="16"/>
        </w:rPr>
        <w:t xml:space="preserve">            │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└────────┘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(да/нет)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C1286C">
        <w:rPr>
          <w:sz w:val="16"/>
        </w:rPr>
        <w:t>при</w:t>
      </w:r>
      <w:proofErr w:type="gramEnd"/>
      <w:r w:rsidRPr="00C1286C">
        <w:rPr>
          <w:sz w:val="16"/>
        </w:rPr>
        <w:t xml:space="preserve">      ┌───────────────┐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│                    │       </w:t>
      </w:r>
      <w:proofErr w:type="gramStart"/>
      <w:r w:rsidRPr="00C1286C">
        <w:rPr>
          <w:sz w:val="16"/>
        </w:rPr>
        <w:t>несоответствии</w:t>
      </w:r>
      <w:proofErr w:type="gramEnd"/>
      <w:r w:rsidRPr="00C1286C">
        <w:rPr>
          <w:sz w:val="16"/>
        </w:rPr>
        <w:t xml:space="preserve">        │               │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</w:t>
      </w:r>
      <w:proofErr w:type="gramStart"/>
      <w:r w:rsidRPr="00C1286C">
        <w:rPr>
          <w:sz w:val="16"/>
        </w:rPr>
        <w:t>(соответствует/</w:t>
      </w:r>
      <w:proofErr w:type="gramEnd"/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не соответствует)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Ответственный исполнитель    ______________________    _______________    ______________________</w:t>
      </w: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 xml:space="preserve">                                  (должность)             (подпись)        (расшифровка подписи)</w:t>
      </w:r>
    </w:p>
    <w:p w:rsidR="00C1286C" w:rsidRPr="00C1286C" w:rsidRDefault="00C1286C" w:rsidP="00C1286C">
      <w:pPr>
        <w:pStyle w:val="ConsPlusNonformat"/>
        <w:jc w:val="both"/>
      </w:pPr>
    </w:p>
    <w:p w:rsidR="00C1286C" w:rsidRPr="00C1286C" w:rsidRDefault="00C1286C" w:rsidP="00C1286C">
      <w:pPr>
        <w:pStyle w:val="ConsPlusNonformat"/>
        <w:jc w:val="both"/>
      </w:pPr>
      <w:r w:rsidRPr="00C1286C">
        <w:rPr>
          <w:sz w:val="16"/>
        </w:rPr>
        <w:t>"___" ___________________ 20____ г.</w:t>
      </w:r>
    </w:p>
    <w:p w:rsidR="00C1286C" w:rsidRPr="00C1286C" w:rsidRDefault="00C1286C" w:rsidP="00C1286C">
      <w:pPr>
        <w:pStyle w:val="ConsPlusNormal"/>
        <w:rPr>
          <w:rFonts w:ascii="Courier New" w:hAnsi="Courier New" w:cs="Courier New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694CA4" w:rsidRDefault="00694CA4" w:rsidP="00AC6329">
      <w:pPr>
        <w:jc w:val="both"/>
        <w:rPr>
          <w:rFonts w:ascii="Courier New" w:hAnsi="Courier New" w:cs="Courier New"/>
          <w:sz w:val="28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lastRenderedPageBreak/>
        <w:t>Приложение N 4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к Порядку </w:t>
      </w:r>
      <w:proofErr w:type="gramStart"/>
      <w:r w:rsidRPr="00C1286C">
        <w:rPr>
          <w:rFonts w:ascii="Courier New" w:hAnsi="Courier New" w:cs="Courier New"/>
          <w:sz w:val="22"/>
          <w:szCs w:val="20"/>
        </w:rPr>
        <w:t>взаимодействии</w:t>
      </w:r>
      <w:proofErr w:type="gramEnd"/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при осуществлении контроля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Администрацией сельского поселения 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с субъектами контроля, указанными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пункте 4 Правил осуществления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контроля, предусмотренного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частью 5 статьи 99 Федерального закона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"О контрактной системе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сфере закупок товаров, работ,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услуг для обеспечения государственных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и муниципальных нужд", утвержденных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Постановлением Правительства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Российской Федерации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от 12 декабря 2015 г. N 1367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446" w:history="1">
        <w:r w:rsidRPr="00C1286C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bookmarkStart w:id="16" w:name="P380"/>
      <w:bookmarkEnd w:id="16"/>
      <w:r w:rsidRPr="00C1286C">
        <w:rPr>
          <w:rFonts w:ascii="Courier New" w:hAnsi="Courier New" w:cs="Courier New"/>
          <w:sz w:val="22"/>
          <w:szCs w:val="20"/>
        </w:rPr>
        <w:t>Сведения о проекте контракта, направляемого участнику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закупки (контракта, возвращаемого участником закупки)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N __________________ </w:t>
      </w:r>
      <w:hyperlink w:anchor="P447" w:history="1">
        <w:r w:rsidRPr="00C1286C">
          <w:rPr>
            <w:rFonts w:ascii="Courier New" w:hAnsi="Courier New" w:cs="Courier New"/>
            <w:sz w:val="22"/>
            <w:szCs w:val="20"/>
          </w:rPr>
          <w:t>&lt;**&gt;</w:t>
        </w:r>
      </w:hyperlink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60" w:history="1">
        <w:r w:rsidRPr="00C1286C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1" w:history="1">
        <w:r w:rsidRPr="00C1286C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2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63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64" w:history="1">
        <w:r w:rsidRPr="00C1286C">
          <w:rPr>
            <w:rFonts w:ascii="Courier New" w:hAnsi="Courier New" w:cs="Courier New"/>
            <w:sz w:val="16"/>
            <w:szCs w:val="20"/>
          </w:rPr>
          <w:t>383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rPr>
          <w:rFonts w:ascii="Courier New" w:hAnsi="Courier New" w:cs="Courier New"/>
        </w:rPr>
        <w:sectPr w:rsidR="00C1286C" w:rsidRPr="00C1286C" w:rsidSect="00557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665"/>
        <w:gridCol w:w="2322"/>
        <w:gridCol w:w="3345"/>
        <w:gridCol w:w="2438"/>
      </w:tblGrid>
      <w:tr w:rsidR="00C1286C" w:rsidRPr="00C1286C" w:rsidTr="000243F2">
        <w:tc>
          <w:tcPr>
            <w:tcW w:w="2778" w:type="dxa"/>
            <w:vMerge w:val="restart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 xml:space="preserve">Цена контракта </w:t>
            </w:r>
            <w:hyperlink w:anchor="P448" w:history="1">
              <w:r w:rsidRPr="00C1286C">
                <w:rPr>
                  <w:rFonts w:ascii="Courier New" w:hAnsi="Courier New" w:cs="Courier New"/>
                  <w:sz w:val="22"/>
                  <w:szCs w:val="20"/>
                </w:rPr>
                <w:t>&lt;***&gt;</w:t>
              </w:r>
            </w:hyperlink>
          </w:p>
        </w:tc>
      </w:tr>
      <w:tr w:rsidR="00C1286C" w:rsidRPr="00C1286C" w:rsidTr="000243F2">
        <w:tc>
          <w:tcPr>
            <w:tcW w:w="2778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334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proofErr w:type="gramStart"/>
            <w:r w:rsidRPr="00C1286C">
              <w:rPr>
                <w:rFonts w:ascii="Courier New" w:hAnsi="Courier New" w:cs="Courier New"/>
                <w:sz w:val="22"/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2438" w:type="dxa"/>
            <w:vMerge/>
            <w:tcBorders>
              <w:righ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c>
          <w:tcPr>
            <w:tcW w:w="2778" w:type="dxa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2322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334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2438" w:type="dxa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78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322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3345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438" w:type="dxa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C1286C" w:rsidRPr="00C1286C" w:rsidRDefault="00C1286C" w:rsidP="00C1286C">
      <w:pPr>
        <w:rPr>
          <w:rFonts w:ascii="Courier New" w:hAnsi="Courier New" w:cs="Courier New"/>
        </w:rPr>
        <w:sectPr w:rsidR="00C1286C" w:rsidRPr="00C128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86C" w:rsidRPr="00C1286C" w:rsidRDefault="00C1286C" w:rsidP="00C1286C">
      <w:pPr>
        <w:widowControl w:val="0"/>
        <w:autoSpaceDE w:val="0"/>
        <w:autoSpaceDN w:val="0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Увеличение  количества  поставляемого  товара  при заключении  контракта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в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 ┌────────────┐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1286C">
        <w:rPr>
          <w:rFonts w:ascii="Courier New" w:hAnsi="Courier New" w:cs="Courier New"/>
          <w:sz w:val="16"/>
          <w:szCs w:val="20"/>
        </w:rPr>
        <w:t>соответствии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с </w:t>
      </w:r>
      <w:hyperlink r:id="rId65" w:history="1">
        <w:r w:rsidRPr="00C1286C">
          <w:rPr>
            <w:rFonts w:ascii="Courier New" w:hAnsi="Courier New" w:cs="Courier New"/>
            <w:sz w:val="16"/>
            <w:szCs w:val="20"/>
          </w:rPr>
          <w:t>частью 18 статьи 34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Федерального закона от 5 апреля 2013 г.  │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N  44-ФЗ  "О  контрактной системе в сфере закупок товаров, робот, услуг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для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│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обеспечения государственных и муниципальных нужд"                            └────────────┘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Руководитель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--------------------------------</w:t>
      </w:r>
    </w:p>
    <w:p w:rsidR="00C1286C" w:rsidRPr="00C1286C" w:rsidRDefault="00C1286C" w:rsidP="00C1286C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17" w:name="P446"/>
      <w:bookmarkEnd w:id="17"/>
      <w:r w:rsidRPr="00C1286C">
        <w:rPr>
          <w:rFonts w:ascii="Courier New" w:hAnsi="Courier New" w:cs="Courier New"/>
          <w:sz w:val="22"/>
          <w:szCs w:val="20"/>
        </w:rPr>
        <w:t>&lt;*&gt; Заполняется при наличии.</w:t>
      </w:r>
    </w:p>
    <w:p w:rsidR="00C1286C" w:rsidRPr="00C1286C" w:rsidRDefault="00C1286C" w:rsidP="00C1286C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18" w:name="P447"/>
      <w:bookmarkEnd w:id="18"/>
      <w:r w:rsidRPr="00C1286C">
        <w:rPr>
          <w:rFonts w:ascii="Courier New" w:hAnsi="Courier New" w:cs="Courier New"/>
          <w:sz w:val="22"/>
          <w:szCs w:val="20"/>
        </w:rPr>
        <w:t>&lt;**&gt; Указывается исходящий номер.</w:t>
      </w:r>
    </w:p>
    <w:p w:rsidR="00C1286C" w:rsidRPr="00C1286C" w:rsidRDefault="00C1286C" w:rsidP="00C1286C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19" w:name="P448"/>
      <w:bookmarkEnd w:id="19"/>
      <w:r w:rsidRPr="00C1286C">
        <w:rPr>
          <w:rFonts w:ascii="Courier New" w:hAnsi="Courier New" w:cs="Courier New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C1286C" w:rsidRPr="00C1286C" w:rsidRDefault="00C1286C" w:rsidP="00C1286C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Отметка Администрации сельского поселения  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 соответствии контролируемой информации требованиям,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proofErr w:type="gramStart"/>
      <w:r w:rsidRPr="00C1286C">
        <w:rPr>
          <w:rFonts w:ascii="Courier New" w:hAnsi="Courier New" w:cs="Courier New"/>
          <w:sz w:val="22"/>
          <w:szCs w:val="20"/>
        </w:rPr>
        <w:t xml:space="preserve">установленным </w:t>
      </w:r>
      <w:hyperlink r:id="rId66" w:history="1">
        <w:r w:rsidRPr="00C1286C">
          <w:rPr>
            <w:rFonts w:ascii="Courier New" w:hAnsi="Courier New" w:cs="Courier New"/>
            <w:sz w:val="22"/>
            <w:szCs w:val="20"/>
          </w:rPr>
          <w:t>частью 5 статьи 99</w:t>
        </w:r>
      </w:hyperlink>
      <w:r w:rsidRPr="00C1286C">
        <w:rPr>
          <w:rFonts w:ascii="Courier New" w:hAnsi="Courier New" w:cs="Courier New"/>
          <w:sz w:val="22"/>
          <w:szCs w:val="20"/>
        </w:rPr>
        <w:t xml:space="preserve"> Федерального закона</w:t>
      </w:r>
      <w:proofErr w:type="gramEnd"/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от 5 апреля 2013 года N 44-ФЗ "О контрактной системе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сфере закупок товаров, работ, услуг для обеспечения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государственных и муниципальных нужд"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C1286C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C1286C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C1286C" w:rsidRPr="00C1286C" w:rsidRDefault="00C1286C" w:rsidP="00C1286C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Default="00C1286C" w:rsidP="00AC6329">
      <w:pPr>
        <w:jc w:val="both"/>
        <w:rPr>
          <w:rFonts w:ascii="Courier New" w:hAnsi="Courier New" w:cs="Courier New"/>
          <w:sz w:val="28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lastRenderedPageBreak/>
        <w:t>Приложение N 5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к Порядку </w:t>
      </w:r>
      <w:proofErr w:type="gramStart"/>
      <w:r w:rsidRPr="00C1286C">
        <w:rPr>
          <w:rFonts w:ascii="Courier New" w:hAnsi="Courier New" w:cs="Courier New"/>
          <w:sz w:val="22"/>
          <w:szCs w:val="20"/>
        </w:rPr>
        <w:t>взаимодействии</w:t>
      </w:r>
      <w:proofErr w:type="gramEnd"/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при осуществлении контроля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Администрацией сельского поселения 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с субъектами контроля, указанными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пункте 4 Правил осуществления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контроля, предусмотренного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частью 5 статьи 99 Федерального закона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"О контрактной системе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сфере закупок товаров, работ,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услуг для обеспечения государственных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и муниципальных нужд", утвержденных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Постановлением Правительства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Российской Федерации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от 12 декабря 2015 г. N 1367</w:t>
      </w:r>
    </w:p>
    <w:p w:rsidR="00C1286C" w:rsidRPr="00C1286C" w:rsidRDefault="00C1286C" w:rsidP="00C1286C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bookmarkStart w:id="20" w:name="P499"/>
      <w:bookmarkEnd w:id="20"/>
      <w:r w:rsidRPr="00C1286C">
        <w:rPr>
          <w:rFonts w:ascii="Courier New" w:hAnsi="Courier New" w:cs="Courier New"/>
          <w:sz w:val="22"/>
          <w:szCs w:val="20"/>
        </w:rPr>
        <w:t>Сведения об объемах средств, указанных в правовых актах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proofErr w:type="gramStart"/>
      <w:r w:rsidRPr="00C1286C">
        <w:rPr>
          <w:rFonts w:ascii="Courier New" w:hAnsi="Courier New" w:cs="Courier New"/>
          <w:sz w:val="22"/>
          <w:szCs w:val="20"/>
        </w:rPr>
        <w:t>(проектах таких актов, размещенных в установленном порядке</w:t>
      </w:r>
      <w:proofErr w:type="gramEnd"/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в целях общественного обсуждения) Администрации сельского поселения </w:t>
      </w:r>
      <w:r w:rsidR="00694CA4">
        <w:rPr>
          <w:rFonts w:ascii="Courier New" w:hAnsi="Courier New" w:cs="Courier New"/>
          <w:sz w:val="22"/>
          <w:szCs w:val="20"/>
        </w:rPr>
        <w:t>Акбулатовский</w:t>
      </w:r>
      <w:r w:rsidRPr="00C1286C">
        <w:rPr>
          <w:rFonts w:ascii="Courier New" w:hAnsi="Courier New" w:cs="Courier New"/>
          <w:sz w:val="22"/>
          <w:szCs w:val="20"/>
        </w:rPr>
        <w:t xml:space="preserve">  сельсовет муниципального района </w:t>
      </w:r>
      <w:r w:rsidR="00694CA4">
        <w:rPr>
          <w:rFonts w:ascii="Courier New" w:hAnsi="Courier New" w:cs="Courier New"/>
          <w:sz w:val="22"/>
          <w:szCs w:val="20"/>
        </w:rPr>
        <w:t>Мишкинский</w:t>
      </w:r>
      <w:r w:rsidRPr="00C1286C">
        <w:rPr>
          <w:rFonts w:ascii="Courier New" w:hAnsi="Courier New" w:cs="Courier New"/>
          <w:sz w:val="22"/>
          <w:szCs w:val="20"/>
        </w:rPr>
        <w:t xml:space="preserve"> район Республики Башкортостан и иных документах, установленных Администрацией сельского поселения </w:t>
      </w:r>
      <w:r w:rsidR="00694CA4">
        <w:rPr>
          <w:rFonts w:ascii="Courier New" w:hAnsi="Courier New" w:cs="Courier New"/>
          <w:sz w:val="22"/>
          <w:szCs w:val="20"/>
        </w:rPr>
        <w:t>Акбулатовский</w:t>
      </w:r>
      <w:r w:rsidR="00694CA4" w:rsidRPr="00C1286C">
        <w:rPr>
          <w:rFonts w:ascii="Courier New" w:hAnsi="Courier New" w:cs="Courier New"/>
          <w:sz w:val="22"/>
          <w:szCs w:val="20"/>
        </w:rPr>
        <w:t xml:space="preserve">  сельсовет муниципального района </w:t>
      </w:r>
      <w:r w:rsidR="00694CA4">
        <w:rPr>
          <w:rFonts w:ascii="Courier New" w:hAnsi="Courier New" w:cs="Courier New"/>
          <w:sz w:val="22"/>
          <w:szCs w:val="20"/>
        </w:rPr>
        <w:t>Мишкинский</w:t>
      </w:r>
      <w:r w:rsidR="00694CA4" w:rsidRPr="00C1286C">
        <w:rPr>
          <w:rFonts w:ascii="Courier New" w:hAnsi="Courier New" w:cs="Courier New"/>
          <w:sz w:val="22"/>
          <w:szCs w:val="20"/>
        </w:rPr>
        <w:t xml:space="preserve"> район </w:t>
      </w:r>
      <w:r w:rsidRPr="00C1286C">
        <w:rPr>
          <w:rFonts w:ascii="Courier New" w:hAnsi="Courier New" w:cs="Courier New"/>
          <w:sz w:val="22"/>
          <w:szCs w:val="20"/>
        </w:rPr>
        <w:t>Республики Башкортостан, предусматривающих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в соответствии с бюджетным законодательством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Российской Федерации возможность заключения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государственного контракта на срок, превышающий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срок действия доведенных лимитов бюджетных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 xml:space="preserve">обязательств на 20___ год и </w:t>
      </w:r>
      <w:proofErr w:type="gramStart"/>
      <w:r w:rsidRPr="00C1286C">
        <w:rPr>
          <w:rFonts w:ascii="Courier New" w:hAnsi="Courier New" w:cs="Courier New"/>
          <w:sz w:val="22"/>
          <w:szCs w:val="20"/>
        </w:rPr>
        <w:t>на</w:t>
      </w:r>
      <w:proofErr w:type="gramEnd"/>
      <w:r w:rsidRPr="00C1286C">
        <w:rPr>
          <w:rFonts w:ascii="Courier New" w:hAnsi="Courier New" w:cs="Courier New"/>
          <w:sz w:val="22"/>
          <w:szCs w:val="20"/>
        </w:rPr>
        <w:t xml:space="preserve"> плановый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C1286C">
        <w:rPr>
          <w:rFonts w:ascii="Courier New" w:hAnsi="Courier New" w:cs="Courier New"/>
          <w:sz w:val="22"/>
          <w:szCs w:val="20"/>
        </w:rPr>
        <w:t>период 20___ и 20___ годов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67" w:history="1">
        <w:r w:rsidRPr="00C1286C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68" w:history="1">
        <w:r w:rsidRPr="00C1286C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69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70" w:history="1">
        <w:r w:rsidRPr="00C1286C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C1286C">
        <w:rPr>
          <w:rFonts w:ascii="Courier New" w:hAnsi="Courier New" w:cs="Courier New"/>
          <w:sz w:val="16"/>
          <w:szCs w:val="20"/>
        </w:rPr>
        <w:t>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71" w:history="1">
        <w:r w:rsidRPr="00C1286C">
          <w:rPr>
            <w:rFonts w:ascii="Courier New" w:hAnsi="Courier New" w:cs="Courier New"/>
            <w:sz w:val="16"/>
            <w:szCs w:val="20"/>
          </w:rPr>
          <w:t>384</w:t>
        </w:r>
      </w:hyperlink>
      <w:r w:rsidRPr="00C1286C">
        <w:rPr>
          <w:rFonts w:ascii="Courier New" w:hAnsi="Courier New" w:cs="Courier New"/>
          <w:sz w:val="16"/>
          <w:szCs w:val="20"/>
        </w:rPr>
        <w:t xml:space="preserve">   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C1286C" w:rsidRPr="00C1286C" w:rsidRDefault="00C1286C" w:rsidP="00C1286C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rPr>
          <w:rFonts w:ascii="Courier New" w:hAnsi="Courier New" w:cs="Courier New"/>
        </w:rPr>
        <w:sectPr w:rsidR="00C1286C" w:rsidRPr="00C1286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C1286C" w:rsidRPr="00C1286C" w:rsidTr="000243F2">
        <w:tc>
          <w:tcPr>
            <w:tcW w:w="724" w:type="dxa"/>
            <w:vMerge w:val="restart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lastRenderedPageBreak/>
              <w:t xml:space="preserve">N </w:t>
            </w:r>
            <w:proofErr w:type="gramStart"/>
            <w:r w:rsidRPr="00C1286C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C1286C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C1286C" w:rsidRPr="00C1286C" w:rsidTr="000243F2">
        <w:tc>
          <w:tcPr>
            <w:tcW w:w="724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  <w:gridSpan w:val="4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последующие годы</w:t>
            </w:r>
          </w:p>
        </w:tc>
      </w:tr>
      <w:tr w:rsidR="00C1286C" w:rsidRPr="00C1286C" w:rsidTr="000243F2">
        <w:trPr>
          <w:trHeight w:val="509"/>
        </w:trPr>
        <w:tc>
          <w:tcPr>
            <w:tcW w:w="724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  <w:gridSpan w:val="4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c>
          <w:tcPr>
            <w:tcW w:w="724" w:type="dxa"/>
            <w:vMerge/>
            <w:tcBorders>
              <w:lef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/>
            <w:tcBorders>
              <w:right w:val="nil"/>
            </w:tcBorders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</w:tr>
      <w:tr w:rsidR="00C1286C" w:rsidRPr="00C1286C" w:rsidTr="000243F2">
        <w:tc>
          <w:tcPr>
            <w:tcW w:w="724" w:type="dxa"/>
            <w:tcBorders>
              <w:lef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10</w:t>
            </w:r>
          </w:p>
        </w:tc>
        <w:tc>
          <w:tcPr>
            <w:tcW w:w="1531" w:type="dxa"/>
            <w:tcBorders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11</w:t>
            </w: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C1286C" w:rsidRPr="00C1286C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753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2098" w:type="dxa"/>
            <w:vMerge/>
          </w:tcPr>
          <w:p w:rsidR="00C1286C" w:rsidRPr="00C1286C" w:rsidRDefault="00C1286C" w:rsidP="00C1286C">
            <w:pPr>
              <w:rPr>
                <w:rFonts w:ascii="Courier New" w:hAnsi="Courier New" w:cs="Courier New"/>
              </w:rPr>
            </w:pP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C1286C" w:rsidRPr="00C1286C" w:rsidTr="000243F2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C1286C" w:rsidRPr="00C1286C" w:rsidTr="000243F2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77" w:type="dxa"/>
            <w:tcBorders>
              <w:bottom w:val="nil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0"/>
              </w:rPr>
            </w:pPr>
            <w:r w:rsidRPr="00C1286C">
              <w:rPr>
                <w:rFonts w:ascii="Courier New" w:hAnsi="Courier New" w:cs="Courier New"/>
                <w:sz w:val="22"/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86C" w:rsidRPr="00C1286C" w:rsidRDefault="00C1286C" w:rsidP="00C1286C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Руководитель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"___" ___________________ 20____ г.                                    ┌────────────┬───┐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C1286C" w:rsidRPr="00C1286C" w:rsidRDefault="00C1286C" w:rsidP="00C1286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1286C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tbl>
      <w:tblPr>
        <w:tblW w:w="0" w:type="auto"/>
        <w:tblInd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383"/>
      </w:tblGrid>
      <w:tr w:rsidR="002E2E4E" w:rsidRPr="002E2E4E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3" w:type="dxa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E2E4E" w:rsidRDefault="002E2E4E" w:rsidP="002E2E4E">
      <w:pPr>
        <w:widowControl w:val="0"/>
        <w:autoSpaceDE w:val="0"/>
        <w:autoSpaceDN w:val="0"/>
        <w:outlineLvl w:val="1"/>
        <w:rPr>
          <w:rFonts w:ascii="Calibri" w:hAnsi="Calibri" w:cs="Calibri"/>
          <w:sz w:val="22"/>
          <w:szCs w:val="20"/>
        </w:rPr>
      </w:pPr>
      <w:bookmarkStart w:id="21" w:name="_GoBack"/>
      <w:bookmarkEnd w:id="21"/>
    </w:p>
    <w:p w:rsidR="002E2E4E" w:rsidRPr="002E2E4E" w:rsidRDefault="002E2E4E" w:rsidP="002E2E4E">
      <w:pPr>
        <w:widowControl w:val="0"/>
        <w:autoSpaceDE w:val="0"/>
        <w:autoSpaceDN w:val="0"/>
        <w:jc w:val="right"/>
        <w:outlineLvl w:val="1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Приложение N 6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 xml:space="preserve">к Порядку </w:t>
      </w:r>
      <w:proofErr w:type="gramStart"/>
      <w:r w:rsidRPr="002E2E4E">
        <w:rPr>
          <w:rFonts w:ascii="Courier New" w:hAnsi="Courier New" w:cs="Courier New"/>
          <w:sz w:val="22"/>
          <w:szCs w:val="20"/>
        </w:rPr>
        <w:t>взаимодействии</w:t>
      </w:r>
      <w:proofErr w:type="gramEnd"/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при осуществлении контроля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 xml:space="preserve">Администрацией сельского поселения 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с субъектами контроля, указанными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в пункте 4 Правил осуществления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контроля, предусмотренного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частью 5 статьи 99 Федерального закона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"О контрактной системе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в сфере закупок товаров, работ,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услуг для обеспечения государственных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и муниципальных нужд", утвержденных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Постановлением Правительства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Российской Федерации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от 12 декабря 2015 г. N 1367</w:t>
      </w:r>
    </w:p>
    <w:p w:rsidR="002E2E4E" w:rsidRPr="002E2E4E" w:rsidRDefault="002E2E4E" w:rsidP="002E2E4E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706" w:history="1">
        <w:r w:rsidRPr="002E2E4E">
          <w:rPr>
            <w:rFonts w:ascii="Courier New" w:hAnsi="Courier New" w:cs="Courier New"/>
            <w:sz w:val="16"/>
            <w:szCs w:val="20"/>
          </w:rPr>
          <w:t>&lt;*&gt;</w:t>
        </w:r>
      </w:hyperlink>
      <w:r w:rsidRPr="002E2E4E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bookmarkStart w:id="22" w:name="P639"/>
      <w:bookmarkEnd w:id="22"/>
      <w:r w:rsidRPr="002E2E4E">
        <w:rPr>
          <w:rFonts w:ascii="Courier New" w:hAnsi="Courier New" w:cs="Courier New"/>
          <w:sz w:val="22"/>
          <w:szCs w:val="20"/>
        </w:rPr>
        <w:t>Протокол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о несоответствии контролируемой информации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2E2E4E">
        <w:rPr>
          <w:rFonts w:ascii="Courier New" w:hAnsi="Courier New" w:cs="Courier New"/>
          <w:sz w:val="22"/>
          <w:szCs w:val="20"/>
        </w:rPr>
        <w:t>Федерального</w:t>
      </w:r>
      <w:proofErr w:type="gramEnd"/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закона от 5 апреля 2013 года N 44-ФЗ "О контрактной системе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в сфере закупок товаров, работ, услуг для обеспечения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государственных и муниципальных нужд"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N 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center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Наименование органа контроля         ФУ Администрации МР    </w:t>
      </w:r>
      <w:r w:rsidR="00694CA4">
        <w:rPr>
          <w:rFonts w:ascii="Courier New" w:hAnsi="Courier New" w:cs="Courier New"/>
          <w:sz w:val="16"/>
          <w:szCs w:val="20"/>
        </w:rPr>
        <w:t xml:space="preserve">                </w:t>
      </w:r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</w:t>
      </w:r>
      <w:r w:rsidR="00694CA4">
        <w:rPr>
          <w:rFonts w:ascii="Courier New" w:hAnsi="Courier New" w:cs="Courier New"/>
          <w:sz w:val="16"/>
          <w:szCs w:val="20"/>
        </w:rPr>
        <w:t>Мишкинский</w:t>
      </w:r>
      <w:r w:rsidRPr="002E2E4E">
        <w:rPr>
          <w:rFonts w:ascii="Courier New" w:hAnsi="Courier New" w:cs="Courier New"/>
          <w:sz w:val="16"/>
          <w:szCs w:val="20"/>
        </w:rPr>
        <w:t xml:space="preserve"> район</w:t>
      </w:r>
      <w:r w:rsidR="00694CA4">
        <w:rPr>
          <w:rFonts w:ascii="Courier New" w:hAnsi="Courier New" w:cs="Courier New"/>
          <w:sz w:val="16"/>
          <w:szCs w:val="20"/>
        </w:rPr>
        <w:t xml:space="preserve">   </w:t>
      </w:r>
      <w:r w:rsidRPr="002E2E4E">
        <w:rPr>
          <w:rFonts w:ascii="Courier New" w:hAnsi="Courier New" w:cs="Courier New"/>
          <w:sz w:val="16"/>
          <w:szCs w:val="20"/>
        </w:rPr>
        <w:t>РБ        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ИНН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72" w:history="1">
        <w:r w:rsidRPr="002E2E4E">
          <w:rPr>
            <w:rFonts w:ascii="Courier New" w:hAnsi="Courier New" w:cs="Courier New"/>
            <w:sz w:val="16"/>
            <w:szCs w:val="20"/>
          </w:rPr>
          <w:t>ОКОПФ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73" w:history="1">
        <w:r w:rsidRPr="002E2E4E">
          <w:rPr>
            <w:rFonts w:ascii="Courier New" w:hAnsi="Courier New" w:cs="Courier New"/>
            <w:sz w:val="16"/>
            <w:szCs w:val="20"/>
          </w:rPr>
          <w:t>ОКФС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4" w:history="1">
        <w:r w:rsidRPr="002E2E4E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75" w:history="1">
        <w:r w:rsidRPr="002E2E4E">
          <w:rPr>
            <w:rFonts w:ascii="Courier New" w:hAnsi="Courier New" w:cs="Courier New"/>
            <w:sz w:val="16"/>
            <w:szCs w:val="20"/>
          </w:rPr>
          <w:t>ОКТМО</w:t>
        </w:r>
      </w:hyperlink>
      <w:r w:rsidRPr="002E2E4E">
        <w:rPr>
          <w:rFonts w:ascii="Courier New" w:hAnsi="Courier New" w:cs="Courier New"/>
          <w:sz w:val="16"/>
          <w:szCs w:val="20"/>
        </w:rPr>
        <w:t>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rPr>
          <w:rFonts w:ascii="Courier New" w:hAnsi="Courier New" w:cs="Courier New"/>
        </w:rPr>
        <w:sectPr w:rsidR="002E2E4E" w:rsidRPr="002E2E4E" w:rsidSect="00694CA4">
          <w:pgSz w:w="16838" w:h="11905" w:orient="landscape"/>
          <w:pgMar w:top="1701" w:right="1134" w:bottom="284" w:left="1134" w:header="0" w:footer="0" w:gutter="0"/>
          <w:cols w:space="720"/>
          <w:docGrid w:linePitch="326"/>
        </w:sectPr>
      </w:pPr>
    </w:p>
    <w:tbl>
      <w:tblPr>
        <w:tblW w:w="914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204"/>
        <w:gridCol w:w="1804"/>
        <w:gridCol w:w="2095"/>
        <w:gridCol w:w="567"/>
        <w:gridCol w:w="700"/>
        <w:gridCol w:w="1149"/>
      </w:tblGrid>
      <w:tr w:rsidR="002E2E4E" w:rsidRPr="002E2E4E" w:rsidTr="000243F2">
        <w:tc>
          <w:tcPr>
            <w:tcW w:w="4630" w:type="dxa"/>
            <w:gridSpan w:val="3"/>
            <w:tcBorders>
              <w:lef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4511" w:type="dxa"/>
            <w:gridSpan w:val="4"/>
            <w:tcBorders>
              <w:righ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2E2E4E" w:rsidRPr="002E2E4E" w:rsidTr="000243F2">
        <w:tc>
          <w:tcPr>
            <w:tcW w:w="1622" w:type="dxa"/>
            <w:tcBorders>
              <w:lef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номер</w:t>
            </w:r>
          </w:p>
        </w:tc>
        <w:tc>
          <w:tcPr>
            <w:tcW w:w="2095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дата</w:t>
            </w:r>
          </w:p>
        </w:tc>
        <w:tc>
          <w:tcPr>
            <w:tcW w:w="1849" w:type="dxa"/>
            <w:gridSpan w:val="2"/>
            <w:tcBorders>
              <w:righ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номер</w:t>
            </w:r>
          </w:p>
        </w:tc>
      </w:tr>
      <w:tr w:rsidR="002E2E4E" w:rsidRPr="002E2E4E" w:rsidTr="000243F2">
        <w:trPr>
          <w:gridAfter w:val="1"/>
          <w:wAfter w:w="1149" w:type="dxa"/>
        </w:trPr>
        <w:tc>
          <w:tcPr>
            <w:tcW w:w="1622" w:type="dxa"/>
            <w:tcBorders>
              <w:lef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2095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2E2E4E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</w:tr>
      <w:tr w:rsidR="002E2E4E" w:rsidRPr="002E2E4E" w:rsidTr="000243F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2E2E4E" w:rsidRPr="002E2E4E" w:rsidRDefault="002E2E4E" w:rsidP="002E2E4E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E2E4E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ind w:firstLine="540"/>
        <w:jc w:val="both"/>
        <w:rPr>
          <w:rFonts w:ascii="Courier New" w:hAnsi="Courier New" w:cs="Courier New"/>
          <w:sz w:val="22"/>
          <w:szCs w:val="20"/>
        </w:rPr>
      </w:pPr>
      <w:r w:rsidRPr="002E2E4E">
        <w:rPr>
          <w:rFonts w:ascii="Courier New" w:hAnsi="Courier New" w:cs="Courier New"/>
          <w:sz w:val="22"/>
          <w:szCs w:val="20"/>
        </w:rPr>
        <w:t>--------------------------------</w:t>
      </w:r>
    </w:p>
    <w:p w:rsidR="002E2E4E" w:rsidRPr="002E2E4E" w:rsidRDefault="002E2E4E" w:rsidP="002E2E4E">
      <w:pPr>
        <w:widowControl w:val="0"/>
        <w:autoSpaceDE w:val="0"/>
        <w:autoSpaceDN w:val="0"/>
        <w:spacing w:before="220"/>
        <w:ind w:firstLine="540"/>
        <w:jc w:val="both"/>
        <w:rPr>
          <w:rFonts w:ascii="Courier New" w:hAnsi="Courier New" w:cs="Courier New"/>
          <w:sz w:val="22"/>
          <w:szCs w:val="20"/>
        </w:rPr>
      </w:pPr>
      <w:bookmarkStart w:id="23" w:name="P706"/>
      <w:bookmarkEnd w:id="23"/>
      <w:r w:rsidRPr="002E2E4E">
        <w:rPr>
          <w:rFonts w:ascii="Courier New" w:hAnsi="Courier New" w:cs="Courier New"/>
          <w:sz w:val="22"/>
          <w:szCs w:val="20"/>
        </w:rPr>
        <w:t>&lt;*&gt; Заполняется при наличии.</w:t>
      </w: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0"/>
        </w:rPr>
      </w:pPr>
    </w:p>
    <w:p w:rsidR="002E2E4E" w:rsidRPr="002E2E4E" w:rsidRDefault="002E2E4E" w:rsidP="002E2E4E">
      <w:pPr>
        <w:rPr>
          <w:rFonts w:ascii="Courier New" w:eastAsia="Calibri" w:hAnsi="Courier New" w:cs="Courier New"/>
          <w:sz w:val="21"/>
          <w:szCs w:val="21"/>
          <w:lang w:eastAsia="en-US"/>
        </w:rPr>
      </w:pPr>
    </w:p>
    <w:p w:rsidR="002E2E4E" w:rsidRPr="002E2E4E" w:rsidRDefault="002E2E4E" w:rsidP="002E2E4E">
      <w:pPr>
        <w:widowControl w:val="0"/>
        <w:autoSpaceDE w:val="0"/>
        <w:autoSpaceDN w:val="0"/>
        <w:adjustRightInd w:val="0"/>
        <w:ind w:firstLine="701"/>
        <w:jc w:val="both"/>
        <w:rPr>
          <w:rFonts w:ascii="Courier New" w:hAnsi="Courier New" w:cs="Courier New"/>
          <w:color w:val="000000"/>
          <w:sz w:val="26"/>
          <w:szCs w:val="26"/>
        </w:rPr>
      </w:pPr>
    </w:p>
    <w:p w:rsidR="002E2E4E" w:rsidRPr="002E2E4E" w:rsidRDefault="002E2E4E" w:rsidP="002E2E4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sectPr w:rsidR="002E2E4E" w:rsidRPr="002E2E4E" w:rsidSect="00694CA4">
      <w:pgSz w:w="16838" w:h="11906" w:orient="landscape"/>
      <w:pgMar w:top="127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4817"/>
    <w:multiLevelType w:val="hybridMultilevel"/>
    <w:tmpl w:val="FD322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41"/>
    <w:rsid w:val="002E2E4E"/>
    <w:rsid w:val="004258D4"/>
    <w:rsid w:val="00694CA4"/>
    <w:rsid w:val="00AC6329"/>
    <w:rsid w:val="00C1286C"/>
    <w:rsid w:val="00D179D9"/>
    <w:rsid w:val="00DC4D41"/>
    <w:rsid w:val="00DF6744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F3E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3E5C"/>
    <w:pPr>
      <w:ind w:left="720"/>
      <w:contextualSpacing/>
    </w:pPr>
  </w:style>
  <w:style w:type="paragraph" w:customStyle="1" w:styleId="ConsPlusNormal">
    <w:name w:val="ConsPlusNormal"/>
    <w:rsid w:val="00AC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AC6329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8">
    <w:name w:val="Font Style38"/>
    <w:basedOn w:val="a0"/>
    <w:uiPriority w:val="99"/>
    <w:rsid w:val="00AC632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C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F3E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3E5C"/>
    <w:pPr>
      <w:ind w:left="720"/>
      <w:contextualSpacing/>
    </w:pPr>
  </w:style>
  <w:style w:type="paragraph" w:customStyle="1" w:styleId="ConsPlusNormal">
    <w:name w:val="ConsPlusNormal"/>
    <w:rsid w:val="00AC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AC6329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8">
    <w:name w:val="Font Style38"/>
    <w:basedOn w:val="a0"/>
    <w:uiPriority w:val="99"/>
    <w:rsid w:val="00AC632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C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1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94EDFA519A73A2792A22926010A0AAD231F41D6C348FF4BF5E6F90899FEF55965D903149F6F9883D0738AF43F3B5G" TargetMode="External"/><Relationship Id="rId18" Type="http://schemas.openxmlformats.org/officeDocument/2006/relationships/hyperlink" Target="consultantplus://offline/ref=5E94EDFA519A73A2792A22926010A0AAD231F41D6C348FF4BF5E6F90899FEF55845DC83D48F1E78137126EFE066968046414021D998FE467F5B4G" TargetMode="External"/><Relationship Id="rId26" Type="http://schemas.openxmlformats.org/officeDocument/2006/relationships/hyperlink" Target="consultantplus://offline/ref=5E94EDFA519A73A2792A22926010A0AAD232F1176B3E8FF4BF5E6F90899FEF55845DC83D4BF5ECDD6E5D6FA2433B7B046114011F86F8B4G" TargetMode="External"/><Relationship Id="rId39" Type="http://schemas.openxmlformats.org/officeDocument/2006/relationships/hyperlink" Target="consultantplus://offline/ref=5E94EDFA519A73A2792A22926010A0AAD231F41D6C348FF4BF5E6F90899FEF55845DC83D48F1E3883F126EFE066968046414021D998FE467F5B4G" TargetMode="External"/><Relationship Id="rId21" Type="http://schemas.openxmlformats.org/officeDocument/2006/relationships/hyperlink" Target="consultantplus://offline/ref=5E94EDFA519A73A2792A22926010A0AAD232F41F60358FF4BF5E6F90899FEF55845DC83D48F1E78B3F126EFE066968046414021D998FE467F5B4G" TargetMode="External"/><Relationship Id="rId34" Type="http://schemas.openxmlformats.org/officeDocument/2006/relationships/hyperlink" Target="consultantplus://offline/ref=5E94EDFA519A73A2792A22926010A0AAD231F41D6C348FF4BF5E6F90899FEF55845DC83D4BF4E4826B487EFA4F3D621B62081D1D878CFEBDG" TargetMode="External"/><Relationship Id="rId42" Type="http://schemas.openxmlformats.org/officeDocument/2006/relationships/hyperlink" Target="consultantplus://offline/ref=5E94EDFA519A73A2792A22926010A0AAD232F41F60358FF4BF5E6F90899FEF55845DC83D48F1E78936126EFE066968046414021D998FE467F5B4G" TargetMode="External"/><Relationship Id="rId47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50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55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63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8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hyperlink" Target="consultantplus://offline/ref=5E94EDFA519A73A2792A22926010A0AAD233F4186D348FF4BF5E6F90899FEF55845DC83D48F1E5813B126EFE066968046414021D998FE467F5B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4EDFA519A73A2792A22926010A0AAD230F31B60348FF4BF5E6F90899FEF55845DC83D48F1E78936126EFE066968046414021D998FE467F5B4G" TargetMode="External"/><Relationship Id="rId29" Type="http://schemas.openxmlformats.org/officeDocument/2006/relationships/hyperlink" Target="consultantplus://offline/ref=5E94EDFA519A73A2792A2284637CFFA3D138AE136E3F80A3EB0134CDDE96E502C312917F0CFCE6893F193BAC4968344136070218998CE6785FFB29F5B8G" TargetMode="External"/><Relationship Id="rId11" Type="http://schemas.openxmlformats.org/officeDocument/2006/relationships/hyperlink" Target="consultantplus://offline/ref=5E94EDFA519A73A2792A22926010A0AAD232F41F60358FF4BF5E6F90899FEF55845DC83D48F1E78836126EFE066968046414021D998FE467F5B4G" TargetMode="External"/><Relationship Id="rId24" Type="http://schemas.openxmlformats.org/officeDocument/2006/relationships/hyperlink" Target="consultantplus://offline/ref=5E94EDFA519A73A2792A22926010A0AAD232F41F60358FF4BF5E6F90899FEF55845DC83D48F1E78B3D126EFE066968046414021D998FE467F5B4G" TargetMode="External"/><Relationship Id="rId32" Type="http://schemas.openxmlformats.org/officeDocument/2006/relationships/hyperlink" Target="consultantplus://offline/ref=5E94EDFA519A73A2792A22926010A0AAD232F41F60358FF4BF5E6F90899FEF55845DC83D48F1E7813E126EFE066968046414021D998FE467F5B4G" TargetMode="External"/><Relationship Id="rId37" Type="http://schemas.openxmlformats.org/officeDocument/2006/relationships/hyperlink" Target="consultantplus://offline/ref=5E94EDFA519A73A2792A22926010A0AAD231F41D6C348FF4BF5E6F90899FEF55845DC83D48F1E5803F126EFE066968046414021D998FE467F5B4G" TargetMode="External"/><Relationship Id="rId40" Type="http://schemas.openxmlformats.org/officeDocument/2006/relationships/hyperlink" Target="consultantplus://offline/ref=5E94EDFA519A73A2792A22926010A0AAD232F41F60358FF4BF5E6F90899FEF55845DC83D48F1E78C3F126EFE066968046414021D998FE467F5B4G" TargetMode="External"/><Relationship Id="rId45" Type="http://schemas.openxmlformats.org/officeDocument/2006/relationships/hyperlink" Target="consultantplus://offline/ref=5E94EDFA519A73A2792A22926010A0AAD232F41F60358FF4BF5E6F90899FEF55845DC83D48F1E78B3C126EFE066968046414021D998FE467F5B4G" TargetMode="External"/><Relationship Id="rId53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58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66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74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23" Type="http://schemas.openxmlformats.org/officeDocument/2006/relationships/hyperlink" Target="consultantplus://offline/ref=5E94EDFA519A73A2792A22926010A0AAD232F41F60358FF4BF5E6F90899FEF55845DC83D48F1E78B3E126EFE066968046414021D998FE467F5B4G" TargetMode="External"/><Relationship Id="rId28" Type="http://schemas.openxmlformats.org/officeDocument/2006/relationships/hyperlink" Target="consultantplus://offline/ref=5E94EDFA519A73A2792A22926010A0AAD230F619603D8FF4BF5E6F90899FEF55845DC83D48F2E38A3C126EFE066968046414021D998FE467F5B4G" TargetMode="External"/><Relationship Id="rId36" Type="http://schemas.openxmlformats.org/officeDocument/2006/relationships/hyperlink" Target="consultantplus://offline/ref=5E94EDFA519A73A2792A22926010A0AAD231F41D6C348FF4BF5E6F90899FEF55845DC83D48F0E4803D126EFE066968046414021D998FE467F5B4G" TargetMode="External"/><Relationship Id="rId49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57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1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10" Type="http://schemas.openxmlformats.org/officeDocument/2006/relationships/hyperlink" Target="consultantplus://offline/ref=5E94EDFA519A73A2792A22926010A0AAD333F5186B358FF4BF5E6F90899FEF55965D903149F6F9883D0738AF43F3B5G" TargetMode="External"/><Relationship Id="rId19" Type="http://schemas.openxmlformats.org/officeDocument/2006/relationships/hyperlink" Target="consultantplus://offline/ref=5E94EDFA519A73A2792A22926010A0AAD232F41F60358FF4BF5E6F90899FEF55845DC83D43A5B6CD6A143BA85C3D671B610A02F1B6G" TargetMode="External"/><Relationship Id="rId31" Type="http://schemas.openxmlformats.org/officeDocument/2006/relationships/hyperlink" Target="consultantplus://offline/ref=5E94EDFA519A73A2792A22926010A0AAD230F619603D8FF4BF5E6F90899FEF55845DC83D48F2E38A3C126EFE066968046414021D998FE467F5B4G" TargetMode="External"/><Relationship Id="rId44" Type="http://schemas.openxmlformats.org/officeDocument/2006/relationships/hyperlink" Target="consultantplus://offline/ref=5E94EDFA519A73A2792A22926010A0AAD232F41F60358FF4BF5E6F90899FEF55845DC83D48F1E78836126EFE066968046414021D998FE467F5B4G" TargetMode="External"/><Relationship Id="rId52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60" Type="http://schemas.openxmlformats.org/officeDocument/2006/relationships/hyperlink" Target="consultantplus://offline/ref=5E94EDFA519A73A2792A22926010A0AAD232F31D6D348FF4BF5E6F90899FEF55965D903149F6F9883D0738AF43F3B5G" TargetMode="External"/><Relationship Id="rId65" Type="http://schemas.openxmlformats.org/officeDocument/2006/relationships/hyperlink" Target="consultantplus://offline/ref=5E94EDFA519A73A2792A22926010A0AAD231F41D6C348FF4BF5E6F90899FEF55845DC83D48F1E38837126EFE066968046414021D998FE467F5B4G" TargetMode="External"/><Relationship Id="rId73" Type="http://schemas.openxmlformats.org/officeDocument/2006/relationships/hyperlink" Target="consultantplus://offline/ref=5E94EDFA519A73A2792A22926010A0AAD030F91D6A3F8FF4BF5E6F90899FEF55845DC83D48F1E78937126EFE066968046414021D998FE467F5B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4EDFA519A73A2792A22926010A0AAD232F41F60358FF4BF5E6F90899FEF55845DC83D48F1E78A39126EFE066968046414021D998FE467F5B4G" TargetMode="External"/><Relationship Id="rId14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22" Type="http://schemas.openxmlformats.org/officeDocument/2006/relationships/hyperlink" Target="consultantplus://offline/ref=5E94EDFA519A73A2792A2284637CFFA3D138AE13693C8DA0E50869C7D6CFE900C41DCE680BB5EA8C3F1B31FB13783008620D1D1E8593E6665CFFB2G" TargetMode="External"/><Relationship Id="rId27" Type="http://schemas.openxmlformats.org/officeDocument/2006/relationships/hyperlink" Target="consultantplus://offline/ref=5E94EDFA519A73A2792A22926010A0AAD232F41F60358FF4BF5E6F90899FEF55845DC83D48F1E78F3C126EFE066968046414021D998FE467F5B4G" TargetMode="External"/><Relationship Id="rId30" Type="http://schemas.openxmlformats.org/officeDocument/2006/relationships/hyperlink" Target="consultantplus://offline/ref=5E94EDFA519A73A2792A22926010A0AAD231F41D6C348FF4BF5E6F90899FEF55965D903149F6F9883D0738AF43F3B5G" TargetMode="External"/><Relationship Id="rId35" Type="http://schemas.openxmlformats.org/officeDocument/2006/relationships/hyperlink" Target="consultantplus://offline/ref=5E94EDFA519A73A2792A22926010A0AAD231F41D6C348FF4BF5E6F90899FEF55845DC83D48F0E4803B126EFE066968046414021D998FE467F5B4G" TargetMode="External"/><Relationship Id="rId43" Type="http://schemas.openxmlformats.org/officeDocument/2006/relationships/hyperlink" Target="consultantplus://offline/ref=5E94EDFA519A73A2792A22926010A0AAD333F5186B358FF4BF5E6F90899FEF55845DC83D48F1E7883F126EFE066968046414021D998FE467F5B4G" TargetMode="External"/><Relationship Id="rId48" Type="http://schemas.openxmlformats.org/officeDocument/2006/relationships/hyperlink" Target="consultantplus://offline/ref=5E94EDFA519A73A2792A22926010A0AAD232F31D6D348FF4BF5E6F90899FEF55965D903149F6F9883D0738AF43F3B5G" TargetMode="External"/><Relationship Id="rId56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64" Type="http://schemas.openxmlformats.org/officeDocument/2006/relationships/hyperlink" Target="consultantplus://offline/ref=5E94EDFA519A73A2792A22926010A0AAD233F4186D348FF4BF5E6F90899FEF55845DC83D48F1E5813C126EFE066968046414021D998FE467F5B4G" TargetMode="External"/><Relationship Id="rId69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E94EDFA519A73A2792A22926010A0AAD231F41D6C348FF4BF5E6F90899FEF55845DC83D48F0E48036126EFE066968046414021D998FE467F5B4G" TargetMode="External"/><Relationship Id="rId51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72" Type="http://schemas.openxmlformats.org/officeDocument/2006/relationships/hyperlink" Target="consultantplus://offline/ref=5E94EDFA519A73A2792A22926010A0AAD232F31D6D348FF4BF5E6F90899FEF55965D903149F6F9883D0738AF43F3B5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17" Type="http://schemas.openxmlformats.org/officeDocument/2006/relationships/hyperlink" Target="consultantplus://offline/ref=5E94EDFA519A73A2792A22926010A0AAD232F41F60358FF4BF5E6F90899FEF55845DC83D48F1E78B37126EFE066968046414021D998FE467F5B4G" TargetMode="External"/><Relationship Id="rId25" Type="http://schemas.openxmlformats.org/officeDocument/2006/relationships/hyperlink" Target="consultantplus://offline/ref=5E94EDFA519A73A2792A22926010A0AAD231F41D6C348FF4BF5E6F90899FEF55845DC83D48F1E68B3D126EFE066968046414021D998FE467F5B4G" TargetMode="External"/><Relationship Id="rId33" Type="http://schemas.openxmlformats.org/officeDocument/2006/relationships/hyperlink" Target="consultantplus://offline/ref=5E94EDFA519A73A2792A22926010A0AAD231F31960398FF4BF5E6F90899FEF55845DC83D48F1E48C38126EFE066968046414021D998FE467F5B4G" TargetMode="External"/><Relationship Id="rId38" Type="http://schemas.openxmlformats.org/officeDocument/2006/relationships/hyperlink" Target="consultantplus://offline/ref=5E94EDFA519A73A2792A22926010A0AAD231F41D6C348FF4BF5E6F90899FEF55845DC83D48F1E58E3D126EFE066968046414021D998FE467F5B4G" TargetMode="External"/><Relationship Id="rId46" Type="http://schemas.openxmlformats.org/officeDocument/2006/relationships/hyperlink" Target="consultantplus://offline/ref=5E94EDFA519A73A2792A22926010A0AAD232F41F60358FF4BF5E6F90899FEF55845DC83D48F1E78936126EFE066968046414021D998FE467F5B4G" TargetMode="External"/><Relationship Id="rId59" Type="http://schemas.openxmlformats.org/officeDocument/2006/relationships/hyperlink" Target="consultantplus://offline/ref=5E94EDFA519A73A2792A22926010A0AAD231F41D6C348FF4BF5E6F90899FEF55845DC83D48F0E4803E126EFE066968046414021D998FE467F5B4G" TargetMode="External"/><Relationship Id="rId67" Type="http://schemas.openxmlformats.org/officeDocument/2006/relationships/hyperlink" Target="consultantplus://offline/ref=5E94EDFA519A73A2792A22926010A0AAD232F31D6D348FF4BF5E6F90899FEF55965D903149F6F9883D0738AF43F3B5G" TargetMode="External"/><Relationship Id="rId20" Type="http://schemas.openxmlformats.org/officeDocument/2006/relationships/hyperlink" Target="consultantplus://offline/ref=5E94EDFA519A73A2792A22926010A0AAD232F41F60358FF4BF5E6F90899FEF55845DC83E43A5B6CD6A143BA85C3D671B610A02F1B6G" TargetMode="External"/><Relationship Id="rId41" Type="http://schemas.openxmlformats.org/officeDocument/2006/relationships/hyperlink" Target="consultantplus://offline/ref=5E94EDFA519A73A2792A22926010A0AAD232F41F60358FF4BF5E6F90899FEF55845DC83D48F1E78C3C126EFE066968046414021D998FE467F5B4G" TargetMode="External"/><Relationship Id="rId54" Type="http://schemas.openxmlformats.org/officeDocument/2006/relationships/hyperlink" Target="consultantplus://offline/ref=5E94EDFA519A73A2792A22926010A0AAD232F31D6D348FF4BF5E6F90899FEF55965D903149F6F9883D0738AF43F3B5G" TargetMode="External"/><Relationship Id="rId62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70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75" Type="http://schemas.openxmlformats.org/officeDocument/2006/relationships/hyperlink" Target="consultantplus://offline/ref=5E94EDFA519A73A2792A22926010A0AAD036F0196A388FF4BF5E6F90899FEF55845DC83D48F1E7883F126EFE066968046414021D998FE467F5B4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9407</Words>
  <Characters>53623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3</cp:revision>
  <dcterms:created xsi:type="dcterms:W3CDTF">2020-02-17T09:34:00Z</dcterms:created>
  <dcterms:modified xsi:type="dcterms:W3CDTF">2020-02-17T10:21:00Z</dcterms:modified>
</cp:coreProperties>
</file>