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18" w:rsidRDefault="009728DA" w:rsidP="009728DA">
      <w:pPr>
        <w:tabs>
          <w:tab w:val="left" w:pos="5760"/>
        </w:tabs>
        <w:jc w:val="right"/>
        <w:rPr>
          <w:sz w:val="28"/>
          <w:szCs w:val="28"/>
        </w:rPr>
      </w:pPr>
      <w:r>
        <w:rPr>
          <w:sz w:val="28"/>
          <w:szCs w:val="28"/>
        </w:rPr>
        <w:t>ПРОЕКТ</w:t>
      </w:r>
    </w:p>
    <w:p w:rsidR="009728DA" w:rsidRDefault="009728DA" w:rsidP="009728DA">
      <w:pPr>
        <w:tabs>
          <w:tab w:val="left" w:pos="5760"/>
        </w:tabs>
        <w:jc w:val="right"/>
        <w:rPr>
          <w:sz w:val="28"/>
          <w:szCs w:val="28"/>
        </w:rPr>
      </w:pPr>
    </w:p>
    <w:p w:rsidR="00756769" w:rsidRDefault="00454FC2" w:rsidP="00454FC2">
      <w:pPr>
        <w:tabs>
          <w:tab w:val="left" w:pos="5760"/>
        </w:tabs>
        <w:jc w:val="center"/>
        <w:rPr>
          <w:sz w:val="28"/>
          <w:szCs w:val="28"/>
        </w:rPr>
      </w:pPr>
      <w:r>
        <w:rPr>
          <w:sz w:val="28"/>
          <w:szCs w:val="28"/>
        </w:rPr>
        <w:t xml:space="preserve">О внесении изменений </w:t>
      </w:r>
      <w:r w:rsidR="00756769">
        <w:rPr>
          <w:sz w:val="28"/>
          <w:szCs w:val="28"/>
        </w:rPr>
        <w:t xml:space="preserve">и дополнений </w:t>
      </w:r>
      <w:r>
        <w:rPr>
          <w:sz w:val="28"/>
          <w:szCs w:val="28"/>
        </w:rPr>
        <w:t xml:space="preserve">в решение Совета сельского поселения от 24 октября 2016 года № 108 «Об утверждении Положения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tabs>
          <w:tab w:val="left" w:pos="5760"/>
        </w:tabs>
        <w:jc w:val="center"/>
        <w:rPr>
          <w:sz w:val="28"/>
          <w:szCs w:val="28"/>
        </w:rPr>
      </w:pPr>
      <w:r>
        <w:rPr>
          <w:sz w:val="28"/>
          <w:szCs w:val="28"/>
        </w:rPr>
        <w:t>Республики Башкортостан»</w:t>
      </w:r>
    </w:p>
    <w:p w:rsidR="00454FC2" w:rsidRDefault="00454FC2" w:rsidP="00454FC2">
      <w:pPr>
        <w:tabs>
          <w:tab w:val="left" w:pos="5760"/>
        </w:tabs>
        <w:jc w:val="center"/>
        <w:rPr>
          <w:sz w:val="28"/>
          <w:szCs w:val="28"/>
        </w:rPr>
      </w:pPr>
      <w:r>
        <w:rPr>
          <w:sz w:val="28"/>
          <w:szCs w:val="28"/>
        </w:rPr>
        <w:t>( в ред. от 19.06.2018г. № 276)</w:t>
      </w:r>
    </w:p>
    <w:p w:rsidR="00E62EBE" w:rsidRDefault="00E62EBE" w:rsidP="00E62EBE">
      <w:pPr>
        <w:tabs>
          <w:tab w:val="left" w:pos="5760"/>
        </w:tabs>
        <w:jc w:val="right"/>
        <w:rPr>
          <w:b/>
          <w:sz w:val="28"/>
          <w:szCs w:val="28"/>
        </w:rPr>
      </w:pPr>
    </w:p>
    <w:p w:rsidR="00E62EBE" w:rsidRDefault="00E62EBE" w:rsidP="00E62EBE">
      <w:pPr>
        <w:tabs>
          <w:tab w:val="left" w:pos="5760"/>
        </w:tabs>
        <w:jc w:val="both"/>
        <w:rPr>
          <w:b/>
          <w:sz w:val="28"/>
          <w:szCs w:val="28"/>
        </w:rPr>
      </w:pPr>
    </w:p>
    <w:p w:rsidR="00E62EBE" w:rsidRDefault="00E62EBE" w:rsidP="00E62EBE">
      <w:pPr>
        <w:pStyle w:val="ConsPlusNormal"/>
        <w:widowControl/>
        <w:ind w:firstLine="540"/>
        <w:jc w:val="both"/>
        <w:rPr>
          <w:rFonts w:ascii="Times New Roman" w:hAnsi="Times New Roman" w:cs="Times New Roman"/>
          <w:sz w:val="28"/>
          <w:szCs w:val="28"/>
        </w:rPr>
      </w:pPr>
      <w:r>
        <w:rPr>
          <w:sz w:val="28"/>
          <w:szCs w:val="28"/>
        </w:rPr>
        <w:t xml:space="preserve">   </w:t>
      </w:r>
      <w:r w:rsidR="008A6618">
        <w:rPr>
          <w:rFonts w:ascii="Times New Roman" w:hAnsi="Times New Roman" w:cs="Times New Roman"/>
          <w:sz w:val="28"/>
          <w:szCs w:val="28"/>
        </w:rPr>
        <w:t xml:space="preserve">В соответствии с Указом Президента Российской Федерации </w:t>
      </w:r>
      <w:proofErr w:type="gramStart"/>
      <w:r w:rsidR="008A6618">
        <w:rPr>
          <w:rFonts w:ascii="Times New Roman" w:hAnsi="Times New Roman" w:cs="Times New Roman"/>
          <w:sz w:val="28"/>
          <w:szCs w:val="28"/>
        </w:rPr>
        <w:t>от</w:t>
      </w:r>
      <w:proofErr w:type="gramEnd"/>
      <w:r w:rsidR="008A6618">
        <w:rPr>
          <w:rFonts w:ascii="Times New Roman" w:hAnsi="Times New Roman" w:cs="Times New Roman"/>
          <w:sz w:val="28"/>
          <w:szCs w:val="28"/>
        </w:rPr>
        <w:t xml:space="preserve"> </w:t>
      </w:r>
      <w:proofErr w:type="gramStart"/>
      <w:r w:rsidR="008A6618">
        <w:rPr>
          <w:rFonts w:ascii="Times New Roman" w:hAnsi="Times New Roman" w:cs="Times New Roman"/>
          <w:sz w:val="28"/>
          <w:szCs w:val="28"/>
        </w:rPr>
        <w:t>10.09.2017г. № 419</w:t>
      </w:r>
      <w:r w:rsidR="00454FC2">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Pr>
          <w:rFonts w:ascii="Times New Roman" w:hAnsi="Times New Roman" w:cs="Times New Roman"/>
          <w:sz w:val="28"/>
          <w:szCs w:val="28"/>
        </w:rPr>
        <w:t xml:space="preserve"> </w:t>
      </w:r>
      <w:r w:rsidR="007B2C52" w:rsidRPr="007B2C52">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7B2C52">
        <w:rPr>
          <w:rFonts w:ascii="Times New Roman" w:hAnsi="Times New Roman" w:cs="Times New Roman"/>
          <w:sz w:val="28"/>
          <w:szCs w:val="28"/>
        </w:rPr>
        <w:t xml:space="preserve"> </w:t>
      </w:r>
      <w:r>
        <w:rPr>
          <w:rFonts w:ascii="Times New Roman" w:hAnsi="Times New Roman" w:cs="Times New Roman"/>
          <w:sz w:val="28"/>
          <w:szCs w:val="28"/>
        </w:rPr>
        <w:t xml:space="preserve">статьей 17 Федерального закона </w:t>
      </w:r>
      <w:r w:rsidR="008A6618">
        <w:rPr>
          <w:rFonts w:ascii="Times New Roman" w:hAnsi="Times New Roman" w:cs="Times New Roman"/>
          <w:sz w:val="28"/>
          <w:szCs w:val="28"/>
        </w:rPr>
        <w:t xml:space="preserve">№ 25-ФЗ </w:t>
      </w:r>
      <w:r>
        <w:rPr>
          <w:rFonts w:ascii="Times New Roman" w:hAnsi="Times New Roman" w:cs="Times New Roman"/>
          <w:sz w:val="28"/>
          <w:szCs w:val="28"/>
        </w:rPr>
        <w:t>от 02.03.2007 года "О муниципальной службе в Российской Федерации"</w:t>
      </w:r>
      <w:r w:rsidR="008A6618">
        <w:rPr>
          <w:rFonts w:ascii="Times New Roman" w:hAnsi="Times New Roman" w:cs="Times New Roman"/>
          <w:sz w:val="28"/>
          <w:szCs w:val="28"/>
        </w:rPr>
        <w:t xml:space="preserve">, </w:t>
      </w:r>
      <w:r>
        <w:rPr>
          <w:rFonts w:ascii="Times New Roman" w:hAnsi="Times New Roman" w:cs="Times New Roman"/>
          <w:sz w:val="28"/>
          <w:szCs w:val="28"/>
        </w:rPr>
        <w:t xml:space="preserve"> и Устава сельского поселения</w:t>
      </w:r>
      <w:proofErr w:type="gramEnd"/>
      <w:r>
        <w:rPr>
          <w:rFonts w:ascii="Times New Roman" w:hAnsi="Times New Roman" w:cs="Times New Roman"/>
          <w:sz w:val="28"/>
          <w:szCs w:val="28"/>
        </w:rPr>
        <w:t xml:space="preserve">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454FC2" w:rsidRDefault="00E62EBE"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454FC2">
        <w:rPr>
          <w:rFonts w:ascii="Times New Roman" w:hAnsi="Times New Roman" w:cs="Times New Roman"/>
          <w:sz w:val="28"/>
          <w:szCs w:val="28"/>
        </w:rPr>
        <w:t>.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73730B">
        <w:rPr>
          <w:rFonts w:ascii="Times New Roman" w:hAnsi="Times New Roman" w:cs="Times New Roman"/>
          <w:sz w:val="28"/>
          <w:szCs w:val="28"/>
        </w:rPr>
        <w:t xml:space="preserve">Дополнить пунктом </w:t>
      </w:r>
      <w:r>
        <w:rPr>
          <w:rFonts w:ascii="Times New Roman" w:hAnsi="Times New Roman" w:cs="Times New Roman"/>
          <w:sz w:val="28"/>
          <w:szCs w:val="28"/>
        </w:rPr>
        <w:t>2.</w:t>
      </w:r>
      <w:r w:rsidR="0073730B">
        <w:rPr>
          <w:rFonts w:ascii="Times New Roman" w:hAnsi="Times New Roman" w:cs="Times New Roman"/>
          <w:sz w:val="28"/>
          <w:szCs w:val="28"/>
        </w:rPr>
        <w:t>2.</w:t>
      </w:r>
      <w:r>
        <w:rPr>
          <w:rFonts w:ascii="Times New Roman" w:hAnsi="Times New Roman" w:cs="Times New Roman"/>
          <w:sz w:val="28"/>
          <w:szCs w:val="28"/>
        </w:rPr>
        <w:t xml:space="preserve"> </w:t>
      </w:r>
      <w:r w:rsidR="0073730B">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73730B" w:rsidRPr="005A6169" w:rsidRDefault="0073730B" w:rsidP="005A6169">
      <w:pPr>
        <w:jc w:val="both"/>
        <w:rPr>
          <w:sz w:val="28"/>
          <w:szCs w:val="28"/>
          <w:shd w:val="clear" w:color="auto" w:fill="FEFEFE"/>
        </w:rPr>
      </w:pPr>
      <w:r>
        <w:rPr>
          <w:sz w:val="28"/>
          <w:szCs w:val="28"/>
        </w:rPr>
        <w:t xml:space="preserve">«2.2. Документы, указанные в части 1 и части 2 пункта 2. Настоящего Положения, </w:t>
      </w:r>
      <w:r w:rsidRPr="005A6169">
        <w:rPr>
          <w:sz w:val="28"/>
          <w:szCs w:val="28"/>
          <w:shd w:val="clear" w:color="auto" w:fill="FEFEFE"/>
        </w:rPr>
        <w:t>в  течение  21  календарного  дня  со  дня   размещения</w:t>
      </w:r>
      <w:r w:rsidR="005A6169">
        <w:rPr>
          <w:sz w:val="28"/>
          <w:szCs w:val="28"/>
          <w:shd w:val="clear" w:color="auto" w:fill="FEFEFE"/>
        </w:rPr>
        <w:t xml:space="preserve"> </w:t>
      </w:r>
      <w:r w:rsidRPr="005A6169">
        <w:rPr>
          <w:sz w:val="28"/>
          <w:szCs w:val="28"/>
          <w:shd w:val="clear" w:color="auto" w:fill="FEFEFE"/>
        </w:rPr>
        <w:t>объявления  об  их  приеме  на  официальном  сайте  государственной</w:t>
      </w:r>
      <w:r w:rsidR="005A6169">
        <w:rPr>
          <w:sz w:val="28"/>
          <w:szCs w:val="28"/>
          <w:shd w:val="clear" w:color="auto" w:fill="FEFEFE"/>
        </w:rPr>
        <w:t xml:space="preserve"> </w:t>
      </w:r>
      <w:r w:rsidRPr="005A6169">
        <w:rPr>
          <w:sz w:val="28"/>
          <w:szCs w:val="28"/>
          <w:shd w:val="clear" w:color="auto" w:fill="FEFEFE"/>
        </w:rPr>
        <w:t>информационной системы в  области  государственной  службы  в  сети</w:t>
      </w:r>
      <w:r w:rsidR="005A6169">
        <w:rPr>
          <w:sz w:val="28"/>
          <w:szCs w:val="28"/>
          <w:shd w:val="clear" w:color="auto" w:fill="FEFEFE"/>
        </w:rPr>
        <w:t xml:space="preserve"> </w:t>
      </w:r>
      <w:r w:rsidRPr="005A6169">
        <w:rPr>
          <w:sz w:val="28"/>
          <w:szCs w:val="28"/>
          <w:shd w:val="clear" w:color="auto" w:fill="FEFEFE"/>
        </w:rPr>
        <w:t>"Интернет"  представляются  в  государственный  орган   гражданином</w:t>
      </w:r>
      <w:r w:rsidR="005A6169">
        <w:rPr>
          <w:sz w:val="28"/>
          <w:szCs w:val="28"/>
          <w:shd w:val="clear" w:color="auto" w:fill="FEFEFE"/>
        </w:rPr>
        <w:t xml:space="preserve"> </w:t>
      </w:r>
      <w:r w:rsidRPr="005A6169">
        <w:rPr>
          <w:sz w:val="28"/>
          <w:szCs w:val="28"/>
          <w:shd w:val="clear" w:color="auto" w:fill="FEFEFE"/>
        </w:rPr>
        <w:t>(гражданским служащим) лично, посредством направления по почте  или</w:t>
      </w:r>
      <w:r w:rsidR="005A6169">
        <w:rPr>
          <w:sz w:val="28"/>
          <w:szCs w:val="28"/>
          <w:shd w:val="clear" w:color="auto" w:fill="FEFEFE"/>
        </w:rPr>
        <w:t xml:space="preserve"> </w:t>
      </w:r>
      <w:r w:rsidRPr="005A6169">
        <w:rPr>
          <w:sz w:val="28"/>
          <w:szCs w:val="28"/>
          <w:shd w:val="clear" w:color="auto" w:fill="FEFEFE"/>
        </w:rPr>
        <w:t>в  электронном  виде  с  использованием  указанной   информационной</w:t>
      </w:r>
      <w:r w:rsidR="005A6169">
        <w:rPr>
          <w:sz w:val="28"/>
          <w:szCs w:val="28"/>
          <w:shd w:val="clear" w:color="auto" w:fill="FEFEFE"/>
        </w:rPr>
        <w:t xml:space="preserve"> </w:t>
      </w:r>
      <w:r w:rsidRPr="005A6169">
        <w:rPr>
          <w:sz w:val="28"/>
          <w:szCs w:val="28"/>
          <w:shd w:val="clear" w:color="auto" w:fill="FEFEFE"/>
        </w:rPr>
        <w:t>системы.</w:t>
      </w:r>
    </w:p>
    <w:p w:rsidR="0073730B" w:rsidRPr="005A6169" w:rsidRDefault="0073730B" w:rsidP="005A6169">
      <w:pPr>
        <w:jc w:val="both"/>
        <w:rPr>
          <w:sz w:val="28"/>
          <w:szCs w:val="28"/>
          <w:shd w:val="clear" w:color="auto" w:fill="FEFEFE"/>
        </w:rPr>
      </w:pPr>
      <w:r w:rsidRPr="005A6169">
        <w:rPr>
          <w:sz w:val="28"/>
          <w:szCs w:val="28"/>
          <w:shd w:val="clear" w:color="auto" w:fill="FEFEFE"/>
        </w:rPr>
        <w:t xml:space="preserve">     Порядок   представления   документов   в   электронном    виде</w:t>
      </w:r>
      <w:r w:rsidR="005A6169">
        <w:rPr>
          <w:sz w:val="28"/>
          <w:szCs w:val="28"/>
          <w:shd w:val="clear" w:color="auto" w:fill="FEFEFE"/>
        </w:rPr>
        <w:t xml:space="preserve"> </w:t>
      </w:r>
      <w:r w:rsidRPr="005A6169">
        <w:rPr>
          <w:sz w:val="28"/>
          <w:szCs w:val="28"/>
          <w:shd w:val="clear" w:color="auto" w:fill="FEFEFE"/>
        </w:rPr>
        <w:t>устанавливается Правительством Российской Федерации.</w:t>
      </w:r>
    </w:p>
    <w:p w:rsidR="0073730B" w:rsidRPr="005A6169" w:rsidRDefault="0073730B" w:rsidP="005A6169">
      <w:pPr>
        <w:jc w:val="both"/>
        <w:rPr>
          <w:sz w:val="28"/>
          <w:szCs w:val="28"/>
          <w:shd w:val="clear" w:color="auto" w:fill="FEFEFE"/>
        </w:rPr>
      </w:pPr>
      <w:r w:rsidRPr="005A6169">
        <w:rPr>
          <w:sz w:val="28"/>
          <w:szCs w:val="28"/>
          <w:shd w:val="clear" w:color="auto" w:fill="FEFEFE"/>
        </w:rPr>
        <w:t xml:space="preserve">     Несвоевременное представление документов, представление их  не</w:t>
      </w:r>
      <w:r w:rsidR="005A6169">
        <w:rPr>
          <w:sz w:val="28"/>
          <w:szCs w:val="28"/>
          <w:shd w:val="clear" w:color="auto" w:fill="FEFEFE"/>
        </w:rPr>
        <w:t xml:space="preserve"> </w:t>
      </w:r>
      <w:r w:rsidRPr="005A6169">
        <w:rPr>
          <w:sz w:val="28"/>
          <w:szCs w:val="28"/>
          <w:shd w:val="clear" w:color="auto" w:fill="FEFEFE"/>
        </w:rPr>
        <w:t>в полном объеме или с нарушением правил оформления без уважительной</w:t>
      </w:r>
      <w:r w:rsidR="005A6169">
        <w:rPr>
          <w:sz w:val="28"/>
          <w:szCs w:val="28"/>
          <w:shd w:val="clear" w:color="auto" w:fill="FEFEFE"/>
        </w:rPr>
        <w:t xml:space="preserve"> </w:t>
      </w:r>
      <w:r w:rsidRPr="005A6169">
        <w:rPr>
          <w:sz w:val="28"/>
          <w:szCs w:val="28"/>
          <w:shd w:val="clear" w:color="auto" w:fill="FEFEFE"/>
        </w:rPr>
        <w:t>причины являются основанием  для  отказа  гражданину  (гражданскому</w:t>
      </w:r>
      <w:r w:rsidR="005A6169">
        <w:rPr>
          <w:sz w:val="28"/>
          <w:szCs w:val="28"/>
          <w:shd w:val="clear" w:color="auto" w:fill="FEFEFE"/>
        </w:rPr>
        <w:t xml:space="preserve"> </w:t>
      </w:r>
      <w:r w:rsidRPr="005A6169">
        <w:rPr>
          <w:sz w:val="28"/>
          <w:szCs w:val="28"/>
          <w:shd w:val="clear" w:color="auto" w:fill="FEFEFE"/>
        </w:rPr>
        <w:t>служащему) в их приеме.</w:t>
      </w:r>
    </w:p>
    <w:p w:rsidR="0073730B" w:rsidRPr="005A6169" w:rsidRDefault="0073730B" w:rsidP="005A6169">
      <w:pPr>
        <w:jc w:val="both"/>
        <w:rPr>
          <w:sz w:val="28"/>
          <w:szCs w:val="28"/>
          <w:shd w:val="clear" w:color="auto" w:fill="FEFEFE"/>
        </w:rPr>
      </w:pPr>
      <w:r w:rsidRPr="005A6169">
        <w:rPr>
          <w:sz w:val="28"/>
          <w:szCs w:val="28"/>
          <w:shd w:val="clear" w:color="auto" w:fill="FEFEFE"/>
        </w:rPr>
        <w:t xml:space="preserve">     При несвоевременном представлении документов, представлении их</w:t>
      </w:r>
      <w:r w:rsidR="005A6169">
        <w:rPr>
          <w:sz w:val="28"/>
          <w:szCs w:val="28"/>
          <w:shd w:val="clear" w:color="auto" w:fill="FEFEFE"/>
        </w:rPr>
        <w:t xml:space="preserve"> </w:t>
      </w:r>
      <w:r w:rsidRPr="005A6169">
        <w:rPr>
          <w:sz w:val="28"/>
          <w:szCs w:val="28"/>
          <w:shd w:val="clear" w:color="auto" w:fill="FEFEFE"/>
        </w:rPr>
        <w:t>не  в  полном  объеме  или  с  нарушением  правил   оформления   по</w:t>
      </w:r>
      <w:r w:rsidR="005A6169">
        <w:rPr>
          <w:sz w:val="28"/>
          <w:szCs w:val="28"/>
          <w:shd w:val="clear" w:color="auto" w:fill="FEFEFE"/>
        </w:rPr>
        <w:t xml:space="preserve"> </w:t>
      </w:r>
      <w:r w:rsidRPr="005A6169">
        <w:rPr>
          <w:sz w:val="28"/>
          <w:szCs w:val="28"/>
          <w:shd w:val="clear" w:color="auto" w:fill="FEFEFE"/>
        </w:rPr>
        <w:t>уважительной  причине  представитель  нанимателя  вправе  перенести</w:t>
      </w:r>
      <w:r w:rsidR="005A6169">
        <w:rPr>
          <w:sz w:val="28"/>
          <w:szCs w:val="28"/>
          <w:shd w:val="clear" w:color="auto" w:fill="FEFEFE"/>
        </w:rPr>
        <w:t xml:space="preserve"> </w:t>
      </w:r>
      <w:r w:rsidRPr="005A6169">
        <w:rPr>
          <w:sz w:val="28"/>
          <w:szCs w:val="28"/>
          <w:shd w:val="clear" w:color="auto" w:fill="FEFEFE"/>
        </w:rPr>
        <w:t>сроки их приема</w:t>
      </w:r>
      <w:proofErr w:type="gramStart"/>
      <w:r w:rsidRPr="005A6169">
        <w:rPr>
          <w:sz w:val="28"/>
          <w:szCs w:val="28"/>
          <w:shd w:val="clear" w:color="auto" w:fill="FEFEFE"/>
        </w:rPr>
        <w:t>.</w:t>
      </w:r>
      <w:r w:rsidR="005A6169">
        <w:rPr>
          <w:sz w:val="28"/>
          <w:szCs w:val="28"/>
          <w:shd w:val="clear" w:color="auto" w:fill="FEFEFE"/>
        </w:rPr>
        <w:t>».</w:t>
      </w:r>
      <w:proofErr w:type="gramEnd"/>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Пункт </w:t>
      </w:r>
      <w:r w:rsidR="005A6169">
        <w:rPr>
          <w:rFonts w:ascii="Times New Roman" w:hAnsi="Times New Roman" w:cs="Times New Roman"/>
          <w:sz w:val="28"/>
          <w:szCs w:val="28"/>
        </w:rPr>
        <w:t>2.3. считать пунктом 2.4., пункт 2.4. считать пунктом 2.5., пункт 2.5. считать пунктом 2.6, пункт 2.6.считать пунктом 2.7, пункт 2.7. считать пунктом 2.8.</w:t>
      </w:r>
      <w:r>
        <w:rPr>
          <w:rFonts w:ascii="Times New Roman" w:hAnsi="Times New Roman" w:cs="Times New Roman"/>
          <w:sz w:val="28"/>
          <w:szCs w:val="28"/>
        </w:rPr>
        <w:t xml:space="preserve"> </w:t>
      </w:r>
    </w:p>
    <w:p w:rsidR="00454FC2" w:rsidRDefault="00454FC2"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5A6169">
        <w:rPr>
          <w:rFonts w:ascii="Times New Roman" w:hAnsi="Times New Roman" w:cs="Times New Roman"/>
          <w:sz w:val="28"/>
          <w:szCs w:val="28"/>
        </w:rPr>
        <w:t>Последний абзац п</w:t>
      </w:r>
      <w:r>
        <w:rPr>
          <w:rFonts w:ascii="Times New Roman" w:hAnsi="Times New Roman" w:cs="Times New Roman"/>
          <w:sz w:val="28"/>
          <w:szCs w:val="28"/>
        </w:rPr>
        <w:t>ункт</w:t>
      </w:r>
      <w:r w:rsidR="005A6169">
        <w:rPr>
          <w:rFonts w:ascii="Times New Roman" w:hAnsi="Times New Roman" w:cs="Times New Roman"/>
          <w:sz w:val="28"/>
          <w:szCs w:val="28"/>
        </w:rPr>
        <w:t>а</w:t>
      </w:r>
      <w:r>
        <w:rPr>
          <w:rFonts w:ascii="Times New Roman" w:hAnsi="Times New Roman" w:cs="Times New Roman"/>
          <w:sz w:val="28"/>
          <w:szCs w:val="28"/>
        </w:rPr>
        <w:t xml:space="preserve"> 7.1.</w:t>
      </w:r>
      <w:r w:rsidR="005A6169">
        <w:rPr>
          <w:rFonts w:ascii="Times New Roman" w:hAnsi="Times New Roman" w:cs="Times New Roman"/>
          <w:sz w:val="28"/>
          <w:szCs w:val="28"/>
        </w:rPr>
        <w:t xml:space="preserve"> дополнить следующим содержанием</w:t>
      </w:r>
      <w:r>
        <w:rPr>
          <w:rFonts w:ascii="Times New Roman" w:hAnsi="Times New Roman" w:cs="Times New Roman"/>
          <w:sz w:val="28"/>
          <w:szCs w:val="28"/>
        </w:rPr>
        <w:t>:</w:t>
      </w:r>
    </w:p>
    <w:p w:rsidR="005A6169" w:rsidRDefault="005A6169"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«Число независимых экспертов должно составлять не менее одной четверти от общего числа членов конкурсной комиссии</w:t>
      </w:r>
      <w:proofErr w:type="gramStart"/>
      <w:r>
        <w:rPr>
          <w:rFonts w:ascii="Times New Roman" w:hAnsi="Times New Roman" w:cs="Times New Roman"/>
          <w:sz w:val="28"/>
          <w:szCs w:val="28"/>
        </w:rPr>
        <w:t>.».</w:t>
      </w:r>
      <w:proofErr w:type="gramEnd"/>
    </w:p>
    <w:p w:rsidR="005A6169" w:rsidRDefault="005A6169" w:rsidP="00454F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04958">
        <w:rPr>
          <w:rFonts w:ascii="Times New Roman" w:hAnsi="Times New Roman" w:cs="Times New Roman"/>
          <w:sz w:val="28"/>
          <w:szCs w:val="28"/>
        </w:rPr>
        <w:t>Пункт 7.8 изложить в следующей редакции:</w:t>
      </w:r>
    </w:p>
    <w:p w:rsidR="00104958" w:rsidRPr="00E92609" w:rsidRDefault="00104958" w:rsidP="00104958">
      <w:pPr>
        <w:jc w:val="both"/>
        <w:rPr>
          <w:sz w:val="28"/>
          <w:szCs w:val="28"/>
          <w:shd w:val="clear" w:color="auto" w:fill="FEFEFE"/>
        </w:rPr>
      </w:pPr>
      <w:r>
        <w:rPr>
          <w:sz w:val="28"/>
          <w:szCs w:val="28"/>
        </w:rPr>
        <w:t>«</w:t>
      </w:r>
      <w:r w:rsidRPr="00E92609">
        <w:rPr>
          <w:sz w:val="28"/>
          <w:szCs w:val="28"/>
        </w:rPr>
        <w:t xml:space="preserve">7.8. </w:t>
      </w:r>
      <w:r w:rsidRPr="00E92609">
        <w:rPr>
          <w:sz w:val="28"/>
          <w:szCs w:val="28"/>
          <w:shd w:val="clear" w:color="auto" w:fill="FEFEFE"/>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104958" w:rsidRPr="00E92609" w:rsidRDefault="00104958" w:rsidP="00104958">
      <w:pPr>
        <w:jc w:val="both"/>
        <w:rPr>
          <w:sz w:val="28"/>
          <w:szCs w:val="28"/>
          <w:shd w:val="clear" w:color="auto" w:fill="FEFEFE"/>
        </w:rPr>
      </w:pPr>
      <w:r w:rsidRPr="00E92609">
        <w:rPr>
          <w:sz w:val="28"/>
          <w:szCs w:val="28"/>
          <w:shd w:val="clear" w:color="auto" w:fill="FEFEFE"/>
        </w:rPr>
        <w:t xml:space="preserve">       1.5. </w:t>
      </w:r>
      <w:r w:rsidR="00E92609" w:rsidRPr="00E92609">
        <w:rPr>
          <w:sz w:val="28"/>
          <w:szCs w:val="28"/>
          <w:shd w:val="clear" w:color="auto" w:fill="FEFEFE"/>
        </w:rPr>
        <w:t>Пункт 7.9. изложить в следующей редакции:</w:t>
      </w:r>
    </w:p>
    <w:p w:rsidR="00E92609" w:rsidRPr="00E92609" w:rsidRDefault="00E92609" w:rsidP="00E92609">
      <w:pPr>
        <w:jc w:val="both"/>
        <w:rPr>
          <w:sz w:val="28"/>
          <w:szCs w:val="28"/>
          <w:shd w:val="clear" w:color="auto" w:fill="FEFEFE"/>
        </w:rPr>
      </w:pPr>
      <w:r w:rsidRPr="00E92609">
        <w:rPr>
          <w:sz w:val="28"/>
          <w:szCs w:val="28"/>
          <w:shd w:val="clear" w:color="auto" w:fill="FEFEFE"/>
        </w:rPr>
        <w:t>«7.9.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roofErr w:type="gramStart"/>
      <w:r w:rsidRPr="00E92609">
        <w:rPr>
          <w:sz w:val="28"/>
          <w:szCs w:val="28"/>
          <w:shd w:val="clear" w:color="auto" w:fill="FEFEFE"/>
        </w:rPr>
        <w:t>.».</w:t>
      </w:r>
      <w:proofErr w:type="gramEnd"/>
    </w:p>
    <w:p w:rsidR="00454FC2" w:rsidRDefault="00454FC2" w:rsidP="00454FC2">
      <w:pPr>
        <w:pStyle w:val="ConsPlusNormal"/>
        <w:widowControl/>
        <w:ind w:firstLine="540"/>
        <w:jc w:val="both"/>
      </w:pPr>
      <w:r>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r>
        <w:tab/>
      </w:r>
    </w:p>
    <w:p w:rsidR="00454FC2" w:rsidRDefault="00454FC2" w:rsidP="00454FC2">
      <w:pPr>
        <w:tabs>
          <w:tab w:val="left" w:pos="5760"/>
        </w:tabs>
        <w:jc w:val="both"/>
      </w:pPr>
    </w:p>
    <w:p w:rsidR="00454FC2" w:rsidRDefault="00454FC2"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9728DA" w:rsidRDefault="009728DA" w:rsidP="00454FC2">
      <w:pPr>
        <w:tabs>
          <w:tab w:val="left" w:pos="5760"/>
        </w:tabs>
        <w:jc w:val="both"/>
        <w:rPr>
          <w:sz w:val="28"/>
          <w:szCs w:val="28"/>
        </w:rPr>
      </w:pPr>
    </w:p>
    <w:p w:rsidR="00016597" w:rsidRDefault="00016597" w:rsidP="00454FC2">
      <w:pPr>
        <w:tabs>
          <w:tab w:val="left" w:pos="5760"/>
        </w:tabs>
        <w:jc w:val="both"/>
        <w:rPr>
          <w:sz w:val="28"/>
          <w:szCs w:val="28"/>
        </w:rPr>
      </w:pPr>
    </w:p>
    <w:p w:rsidR="00016597" w:rsidRDefault="00016597" w:rsidP="00454FC2">
      <w:pPr>
        <w:tabs>
          <w:tab w:val="left" w:pos="5760"/>
        </w:tabs>
        <w:jc w:val="both"/>
        <w:rPr>
          <w:sz w:val="28"/>
          <w:szCs w:val="28"/>
        </w:rPr>
      </w:pPr>
    </w:p>
    <w:p w:rsidR="00454FC2" w:rsidRDefault="00454FC2" w:rsidP="00454FC2">
      <w:pPr>
        <w:tabs>
          <w:tab w:val="left" w:pos="5760"/>
        </w:tabs>
        <w:jc w:val="both"/>
        <w:rPr>
          <w:sz w:val="28"/>
          <w:szCs w:val="28"/>
        </w:rPr>
      </w:pPr>
    </w:p>
    <w:p w:rsidR="00756769" w:rsidRDefault="00756769" w:rsidP="00454FC2">
      <w:pPr>
        <w:tabs>
          <w:tab w:val="left" w:pos="5760"/>
        </w:tabs>
        <w:jc w:val="both"/>
        <w:rPr>
          <w:sz w:val="28"/>
          <w:szCs w:val="28"/>
        </w:rPr>
      </w:pPr>
    </w:p>
    <w:p w:rsidR="00454FC2" w:rsidRDefault="00454FC2" w:rsidP="00454FC2">
      <w:pPr>
        <w:tabs>
          <w:tab w:val="left" w:pos="5760"/>
        </w:tabs>
        <w:jc w:val="both"/>
        <w:rPr>
          <w:sz w:val="28"/>
          <w:szCs w:val="28"/>
        </w:rPr>
      </w:pPr>
    </w:p>
    <w:p w:rsidR="00454FC2" w:rsidRPr="00FD3D9F" w:rsidRDefault="00454FC2" w:rsidP="00454FC2">
      <w:pPr>
        <w:jc w:val="right"/>
        <w:rPr>
          <w:rFonts w:eastAsia="Calibri"/>
          <w:color w:val="000000"/>
        </w:rPr>
      </w:pPr>
      <w:r w:rsidRPr="00FD3D9F">
        <w:rPr>
          <w:rFonts w:eastAsia="Calibri"/>
          <w:color w:val="000000"/>
        </w:rPr>
        <w:lastRenderedPageBreak/>
        <w:t xml:space="preserve">Приложение </w:t>
      </w:r>
    </w:p>
    <w:p w:rsidR="00454FC2" w:rsidRDefault="00454FC2" w:rsidP="00454FC2">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454FC2" w:rsidRDefault="00454FC2" w:rsidP="00454FC2">
      <w:pPr>
        <w:jc w:val="right"/>
        <w:rPr>
          <w:rFonts w:eastAsia="Calibri"/>
          <w:color w:val="000000"/>
        </w:rPr>
      </w:pPr>
      <w:r>
        <w:rPr>
          <w:rFonts w:eastAsia="Calibri"/>
          <w:color w:val="000000"/>
        </w:rPr>
        <w:t>сельского поселения</w:t>
      </w:r>
    </w:p>
    <w:p w:rsidR="00454FC2" w:rsidRDefault="00454FC2" w:rsidP="00454FC2">
      <w:pPr>
        <w:jc w:val="right"/>
        <w:rPr>
          <w:rFonts w:eastAsia="Calibri"/>
          <w:color w:val="000000"/>
        </w:rPr>
      </w:pPr>
      <w:r>
        <w:rPr>
          <w:rFonts w:eastAsia="Calibri"/>
          <w:color w:val="000000"/>
        </w:rPr>
        <w:t>Акбулатовский сельсовет</w:t>
      </w:r>
    </w:p>
    <w:p w:rsidR="00454FC2" w:rsidRDefault="00454FC2" w:rsidP="00454FC2">
      <w:pPr>
        <w:jc w:val="right"/>
        <w:rPr>
          <w:rFonts w:eastAsia="Calibri"/>
          <w:color w:val="000000"/>
        </w:rPr>
      </w:pPr>
      <w:r>
        <w:rPr>
          <w:rFonts w:eastAsia="Calibri"/>
          <w:color w:val="000000"/>
        </w:rPr>
        <w:t>муниципального района</w:t>
      </w:r>
    </w:p>
    <w:p w:rsidR="00454FC2" w:rsidRDefault="00454FC2" w:rsidP="00454FC2">
      <w:pPr>
        <w:jc w:val="right"/>
        <w:rPr>
          <w:rFonts w:eastAsia="Calibri"/>
          <w:color w:val="000000"/>
        </w:rPr>
      </w:pPr>
      <w:r>
        <w:rPr>
          <w:rFonts w:eastAsia="Calibri"/>
          <w:color w:val="000000"/>
        </w:rPr>
        <w:t>Мишкинский район</w:t>
      </w:r>
    </w:p>
    <w:p w:rsidR="00454FC2" w:rsidRPr="009866F0" w:rsidRDefault="00454FC2" w:rsidP="00454FC2">
      <w:pPr>
        <w:jc w:val="right"/>
        <w:rPr>
          <w:rFonts w:eastAsia="Calibri"/>
          <w:color w:val="000000"/>
        </w:rPr>
      </w:pPr>
      <w:r>
        <w:rPr>
          <w:rFonts w:eastAsia="Calibri"/>
          <w:color w:val="000000"/>
        </w:rPr>
        <w:t>Республики Башкортостан</w:t>
      </w:r>
    </w:p>
    <w:p w:rsidR="00454FC2" w:rsidRDefault="00454FC2" w:rsidP="00454FC2">
      <w:pPr>
        <w:pStyle w:val="ConsPlusNormal"/>
        <w:widowControl/>
        <w:ind w:firstLine="0"/>
        <w:jc w:val="right"/>
        <w:rPr>
          <w:rFonts w:ascii="Times New Roman" w:hAnsi="Times New Roman" w:cs="Times New Roman"/>
          <w:sz w:val="28"/>
          <w:szCs w:val="28"/>
        </w:rPr>
      </w:pP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54FC2" w:rsidRDefault="00454FC2" w:rsidP="00454FC2">
      <w:pPr>
        <w:pStyle w:val="ConsPlusNormal"/>
        <w:widowControl/>
        <w:ind w:firstLine="540"/>
        <w:jc w:val="center"/>
        <w:rPr>
          <w:rFonts w:ascii="Times New Roman" w:hAnsi="Times New Roman" w:cs="Times New Roman"/>
          <w:b/>
          <w:bCs/>
          <w:sz w:val="28"/>
          <w:szCs w:val="28"/>
        </w:rPr>
      </w:pPr>
    </w:p>
    <w:p w:rsidR="00454FC2" w:rsidRPr="00B546B5" w:rsidRDefault="00454FC2" w:rsidP="00454FC2">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B546B5">
        <w:rPr>
          <w:rFonts w:ascii="Times New Roman" w:hAnsi="Times New Roman" w:cs="Times New Roman"/>
          <w:b/>
          <w:sz w:val="24"/>
          <w:szCs w:val="24"/>
        </w:rPr>
        <w:t>1. Общие положения</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от 02.03.2007г. № 25-ФЗ “О</w:t>
      </w:r>
      <w:r w:rsidRPr="00B546B5">
        <w:rPr>
          <w:color w:val="000000" w:themeColor="text1"/>
        </w:rPr>
        <w:t xml:space="preserve">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Акбулатовский сельсовет муниципального района Мишкинский район Республики Башкортостан:</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замещение вакантных должностей муниципальной службы Совета и аппарата Администрации сельского поселения Акбулатовский сельсовет муниципального района Мишкинский район Республики Башкортостан наиболее квалифицированными кадрами;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права муниципальных служащих  аппарата Совета и аппарата Администрации сельского поселения Акбулатовский сельсовет муниципального района Республики Башкортостан (далее – муниципальные служащие) на должностной рост на конкурсной основе;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454FC2" w:rsidRPr="00B546B5" w:rsidRDefault="00454FC2" w:rsidP="00454FC2">
      <w:pPr>
        <w:pStyle w:val="a6"/>
        <w:shd w:val="clear" w:color="auto" w:fill="FFFFFF"/>
        <w:spacing w:before="150" w:beforeAutospacing="0" w:after="150" w:afterAutospacing="0"/>
        <w:jc w:val="both"/>
        <w:rPr>
          <w:color w:val="000000" w:themeColor="text1"/>
        </w:rPr>
      </w:pPr>
      <w:r>
        <w:rPr>
          <w:color w:val="000000" w:themeColor="text1"/>
        </w:rPr>
        <w:t xml:space="preserve">          </w:t>
      </w:r>
      <w:r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w:t>
      </w:r>
      <w:r>
        <w:rPr>
          <w:rFonts w:ascii="Times New Roman" w:hAnsi="Times New Roman" w:cs="Times New Roman"/>
          <w:sz w:val="24"/>
          <w:szCs w:val="24"/>
        </w:rPr>
        <w:lastRenderedPageBreak/>
        <w:t>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должностной рост на конкурсной основе.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в Совете и Администрации сельского поселения Акбулатовский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при реорганизации, ликвидации, изменении структуры  аппарата Совета и Администрации  сельского поселения Акбулатовский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Default="00454FC2" w:rsidP="00454FC2">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должности муниципальной службы, относящиеся к младшей группе должностей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При поступлении на муниципальную службу гражданин представляет:</w:t>
      </w:r>
    </w:p>
    <w:p w:rsidR="00454FC2" w:rsidRDefault="00454FC2" w:rsidP="00454FC2">
      <w:pPr>
        <w:pStyle w:val="ConsPlusNormal"/>
        <w:widowControl/>
        <w:ind w:firstLine="0"/>
        <w:jc w:val="both"/>
        <w:rPr>
          <w:rFonts w:ascii="Times New Roman" w:hAnsi="Times New Roman" w:cs="Times New Roman"/>
          <w:b/>
          <w:sz w:val="24"/>
          <w:szCs w:val="24"/>
        </w:rPr>
      </w:pPr>
    </w:p>
    <w:p w:rsidR="00454FC2" w:rsidRPr="00B546B5" w:rsidRDefault="00454FC2" w:rsidP="00454FC2">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Default="00454FC2" w:rsidP="00454FC2">
      <w:pPr>
        <w:pStyle w:val="ConsPlusNormal"/>
        <w:widowControl/>
        <w:ind w:firstLine="540"/>
        <w:jc w:val="both"/>
        <w:rPr>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w:t>
      </w:r>
      <w:r>
        <w:rPr>
          <w:sz w:val="24"/>
          <w:szCs w:val="24"/>
        </w:rPr>
        <w:t xml:space="preserve"> </w:t>
      </w:r>
      <w:r>
        <w:rPr>
          <w:rFonts w:ascii="Times New Roman" w:hAnsi="Times New Roman" w:cs="Times New Roman"/>
          <w:sz w:val="24"/>
          <w:szCs w:val="24"/>
        </w:rPr>
        <w:t>военную службу;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454FC2" w:rsidRDefault="00454FC2" w:rsidP="00454FC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утвержденный решением председателя Совета сельского поселения Акбулатовский сельсовет муниципального района Мишкинский район Республики Башкортостан; </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2210" w:rsidRPr="009E2210" w:rsidRDefault="00454FC2" w:rsidP="009E2210">
      <w:pPr>
        <w:jc w:val="both"/>
        <w:rPr>
          <w:shd w:val="clear" w:color="auto" w:fill="FEFEFE"/>
        </w:rPr>
      </w:pPr>
      <w:r>
        <w:t xml:space="preserve">2.2. </w:t>
      </w:r>
      <w:r w:rsidR="009E2210" w:rsidRPr="009E2210">
        <w:t xml:space="preserve">Документы, указанные в части 1 и части 2 пункта 2. Настоящего Положения, </w:t>
      </w:r>
      <w:r w:rsidR="009E2210" w:rsidRPr="009E2210">
        <w:rPr>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9E2210" w:rsidRDefault="009E2210" w:rsidP="009E2210">
      <w:pPr>
        <w:jc w:val="both"/>
        <w:rPr>
          <w:shd w:val="clear" w:color="auto" w:fill="FEFEFE"/>
        </w:rPr>
      </w:pPr>
      <w:r w:rsidRPr="009E2210">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9E2210" w:rsidRDefault="009E2210" w:rsidP="009E2210">
      <w:pPr>
        <w:jc w:val="both"/>
        <w:rPr>
          <w:shd w:val="clear" w:color="auto" w:fill="FEFEFE"/>
        </w:rPr>
      </w:pPr>
      <w:r w:rsidRPr="009E2210">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9E2210" w:rsidRDefault="009E2210" w:rsidP="009E2210">
      <w:pPr>
        <w:pStyle w:val="ConsPlusNormal"/>
        <w:widowControl/>
        <w:ind w:firstLine="540"/>
        <w:jc w:val="both"/>
        <w:rPr>
          <w:rFonts w:ascii="Times New Roman" w:hAnsi="Times New Roman" w:cs="Times New Roman"/>
          <w:sz w:val="24"/>
          <w:szCs w:val="24"/>
        </w:rPr>
      </w:pPr>
      <w:r w:rsidRPr="009E2210">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не  в  полном  объеме  или  с  нарушением  правил   оформления   по</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уважительной  причине  представитель  нанимателя  вправе  перенести</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сроки их приема</w:t>
      </w:r>
      <w:r>
        <w:rPr>
          <w:rFonts w:ascii="Times New Roman" w:hAnsi="Times New Roman" w:cs="Times New Roman"/>
          <w:sz w:val="24"/>
          <w:szCs w:val="24"/>
          <w:shd w:val="clear" w:color="auto" w:fill="FEFEFE"/>
        </w:rPr>
        <w:t>.</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454FC2">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454FC2">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454FC2">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00454FC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54FC2">
        <w:rPr>
          <w:rFonts w:ascii="Times New Roman" w:hAnsi="Times New Roman" w:cs="Times New Roman"/>
          <w:sz w:val="24"/>
          <w:szCs w:val="24"/>
        </w:rPr>
        <w:t xml:space="preserve"> с учетом</w:t>
      </w:r>
      <w:r w:rsidR="00454FC2">
        <w:rPr>
          <w:rFonts w:ascii="Times New Roman" w:hAnsi="Times New Roman" w:cs="Times New Roman"/>
          <w:sz w:val="28"/>
          <w:szCs w:val="28"/>
        </w:rPr>
        <w:t xml:space="preserve"> </w:t>
      </w:r>
      <w:r w:rsidR="00454FC2" w:rsidRPr="00B546B5">
        <w:rPr>
          <w:rFonts w:ascii="Times New Roman" w:hAnsi="Times New Roman" w:cs="Times New Roman"/>
          <w:sz w:val="24"/>
          <w:szCs w:val="24"/>
        </w:rPr>
        <w:t>особенностей,</w:t>
      </w:r>
      <w:r w:rsidR="00454FC2">
        <w:rPr>
          <w:rFonts w:ascii="Times New Roman" w:hAnsi="Times New Roman" w:cs="Times New Roman"/>
          <w:sz w:val="28"/>
          <w:szCs w:val="28"/>
        </w:rPr>
        <w:t xml:space="preserve"> </w:t>
      </w:r>
      <w:r w:rsidR="00454FC2">
        <w:rPr>
          <w:rFonts w:ascii="Times New Roman" w:hAnsi="Times New Roman" w:cs="Times New Roman"/>
          <w:sz w:val="24"/>
          <w:szCs w:val="24"/>
        </w:rPr>
        <w:t>предусмотренных настоящим Федеральным законом.</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454FC2">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2210">
        <w:rPr>
          <w:rFonts w:ascii="Times New Roman" w:hAnsi="Times New Roman" w:cs="Times New Roman"/>
          <w:sz w:val="24"/>
          <w:szCs w:val="24"/>
        </w:rPr>
        <w:t>.7</w:t>
      </w:r>
      <w:r>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454FC2">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Default="00454FC2" w:rsidP="00454FC2">
      <w:pPr>
        <w:pStyle w:val="ConsPlusNormal"/>
        <w:widowControl/>
        <w:ind w:firstLine="540"/>
        <w:jc w:val="cente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t xml:space="preserve"> </w:t>
      </w:r>
      <w:r w:rsidRPr="0017725D">
        <w:rPr>
          <w:rFonts w:ascii="Times New Roman" w:hAnsi="Times New Roman" w:cs="Times New Roman"/>
          <w:sz w:val="24"/>
          <w:szCs w:val="24"/>
        </w:rPr>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 xml:space="preserve">государственной или муниципальной службы, либо привлечение его к иным </w:t>
      </w:r>
      <w:r>
        <w:rPr>
          <w:rFonts w:ascii="Times New Roman" w:hAnsi="Times New Roman" w:cs="Times New Roman"/>
          <w:sz w:val="24"/>
          <w:szCs w:val="24"/>
        </w:rPr>
        <w:lastRenderedPageBreak/>
        <w:t>видам дисциплинарной ответственности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4.2. Гражданин, изъявивший желание участвовать в конкурсе, представляет в Совет или в Администрацию сельского поселения Акбулатовский сельсовет муниципального района Мишкинский район Республики Башкортостан следующие документы: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11) сведения, предусмотренные статьей 15.1 Федерального закона от 02.03.2007 г.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A2251D" w:rsidRDefault="00454FC2" w:rsidP="00454FC2">
      <w:pPr>
        <w:pStyle w:val="ConsPlusNormal"/>
        <w:widowControl/>
        <w:ind w:firstLine="540"/>
        <w:jc w:val="both"/>
        <w:rPr>
          <w:rFonts w:ascii="Times New Roman" w:hAnsi="Times New Roman" w:cs="Times New Roman"/>
          <w:sz w:val="28"/>
          <w:szCs w:val="28"/>
        </w:rPr>
      </w:pPr>
      <w:r w:rsidRPr="00A2251D">
        <w:rPr>
          <w:rFonts w:ascii="Times New Roman" w:hAnsi="Times New Roman" w:cs="Times New Roman"/>
          <w:sz w:val="24"/>
          <w:szCs w:val="24"/>
        </w:rPr>
        <w:t xml:space="preserve">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w:t>
      </w:r>
      <w:r w:rsidRPr="00A2251D">
        <w:rPr>
          <w:rFonts w:ascii="Times New Roman" w:hAnsi="Times New Roman" w:cs="Times New Roman"/>
          <w:sz w:val="24"/>
          <w:szCs w:val="24"/>
        </w:rPr>
        <w:lastRenderedPageBreak/>
        <w:t>сведений, представленных кандидатом, и принимает решение о допуске к участию в конкурсе</w:t>
      </w:r>
      <w:r>
        <w:rPr>
          <w:rFonts w:ascii="Times New Roman" w:hAnsi="Times New Roman" w:cs="Times New Roman"/>
          <w:sz w:val="28"/>
          <w:szCs w:val="28"/>
        </w:rPr>
        <w:t xml:space="preserve"> </w:t>
      </w:r>
      <w:r>
        <w:rPr>
          <w:rFonts w:ascii="Times New Roman" w:hAnsi="Times New Roman" w:cs="Times New Roman"/>
          <w:sz w:val="24"/>
          <w:szCs w:val="24"/>
        </w:rPr>
        <w:t>и регистрирует участников в журнале (приложение № 2)  и направляет уведомление (приложение  № 3 или № 4).</w:t>
      </w:r>
      <w:r>
        <w:rPr>
          <w:sz w:val="24"/>
          <w:szCs w:val="24"/>
        </w:rPr>
        <w:t xml:space="preserve">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454FC2" w:rsidRPr="009E363A" w:rsidRDefault="00454FC2" w:rsidP="00454FC2">
      <w:pPr>
        <w:pStyle w:val="ConsPlusNormal"/>
        <w:widowControl/>
        <w:ind w:firstLine="540"/>
        <w:jc w:val="both"/>
        <w:rPr>
          <w:rFonts w:ascii="Times New Roman" w:hAnsi="Times New Roman" w:cs="Times New Roman"/>
          <w:b/>
          <w:sz w:val="24"/>
          <w:szCs w:val="24"/>
        </w:rPr>
      </w:pPr>
    </w:p>
    <w:p w:rsidR="00454FC2" w:rsidRPr="00CB7E6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CB7E62">
        <w:rPr>
          <w:rFonts w:ascii="Times New Roman" w:hAnsi="Times New Roman" w:cs="Times New Roman"/>
          <w:sz w:val="24"/>
          <w:szCs w:val="24"/>
        </w:rPr>
        <w:t>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Конкурс может проводиться в форме конкурса документов или конкурса-испытания.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454FC2" w:rsidRPr="009E363A" w:rsidRDefault="00454FC2" w:rsidP="00454FC2">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Default="00454FC2" w:rsidP="00454FC2">
      <w:pPr>
        <w:pStyle w:val="ConsPlusNormal"/>
        <w:widowControl/>
        <w:ind w:firstLine="0"/>
        <w:jc w:val="center"/>
        <w:outlineLvl w:val="1"/>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r w:rsidRPr="009E363A">
        <w:rPr>
          <w:rFonts w:ascii="Times New Roman" w:hAnsi="Times New Roman" w:cs="Times New Roman"/>
          <w:sz w:val="24"/>
          <w:szCs w:val="24"/>
        </w:rPr>
        <w:t xml:space="preserve"> </w:t>
      </w:r>
    </w:p>
    <w:p w:rsidR="00454FC2" w:rsidRDefault="00454FC2" w:rsidP="00454FC2">
      <w:pPr>
        <w:pStyle w:val="ConsPlusNormal"/>
        <w:widowControl/>
        <w:ind w:firstLine="0"/>
        <w:jc w:val="center"/>
        <w:rPr>
          <w:rFonts w:ascii="Times New Roman" w:hAnsi="Times New Roman" w:cs="Times New Roman"/>
          <w:sz w:val="24"/>
          <w:szCs w:val="24"/>
        </w:rPr>
      </w:pPr>
    </w:p>
    <w:p w:rsidR="00454FC2" w:rsidRPr="0069226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692261">
        <w:rPr>
          <w:rFonts w:ascii="Times New Roman" w:hAnsi="Times New Roman" w:cs="Times New Roman"/>
          <w:sz w:val="24"/>
          <w:szCs w:val="24"/>
        </w:rPr>
        <w:t>Для проведения конкурса правовым актом Администрации сельского поселения Акбулатовский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4D135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должно быть не менее 5 человек.</w:t>
      </w:r>
      <w:r w:rsidR="004D1351">
        <w:rPr>
          <w:rFonts w:ascii="Times New Roman" w:hAnsi="Times New Roman" w:cs="Times New Roman"/>
          <w:sz w:val="24"/>
          <w:szCs w:val="24"/>
        </w:rPr>
        <w:t xml:space="preserve"> </w:t>
      </w:r>
      <w:r w:rsidR="004D1351" w:rsidRPr="004D1351">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r w:rsidR="004D1351">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признанных победителями конкурса на замещение вакантных должностей муниципальной службы сельского поселения Акбулатовский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выдержавших конкурс и включаемых в кадровый резерв Совета и Администрации сельского поселения Акбулатовский сельсовет муниципального района Мишкинский район;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кандидатах, не ставших победителями конкурса и не выдержавших конкурс.</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A4481F" w:rsidRPr="00A4481F">
        <w:rPr>
          <w:rFonts w:ascii="Times New Roman" w:hAnsi="Times New Roman" w:cs="Times New Roman"/>
          <w:sz w:val="28"/>
          <w:szCs w:val="28"/>
          <w:shd w:val="clear" w:color="auto" w:fill="FEFEFE"/>
        </w:rPr>
        <w:t xml:space="preserve"> </w:t>
      </w:r>
      <w:r w:rsidR="00A4481F" w:rsidRPr="00A4481F">
        <w:rPr>
          <w:rFonts w:ascii="Times New Roman" w:hAnsi="Times New Roman" w:cs="Times New Roman"/>
          <w:sz w:val="24"/>
          <w:szCs w:val="24"/>
          <w:shd w:val="clear" w:color="auto" w:fill="FEFEFE"/>
        </w:rPr>
        <w:t>Сообщения о результатах конкурса в 7-дневный срок со  дня</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его завершения направляются кандидатам в письменной форме, при этом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кандидатам, которые представили документы для участия в конкурсе  в</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электронном виде, - в форме  электронного  документа,  подписанного</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усиленной квалифицированной электронной подписью, с  использованием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государственной информационной системы  в  области  государственной</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службы.  Информация  о  результатах  конкурса  в   этот   же   срок</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размещается  на  официальных  сайтах  государственного   органа   и</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указанной информационной системы в сети "Интернет"</w:t>
      </w:r>
      <w:r w:rsidRPr="00A4481F">
        <w:rPr>
          <w:rFonts w:ascii="Times New Roman" w:hAnsi="Times New Roman" w:cs="Times New Roman"/>
          <w:sz w:val="24"/>
          <w:szCs w:val="24"/>
        </w:rPr>
        <w:t>-</w:t>
      </w:r>
      <w:r>
        <w:rPr>
          <w:rFonts w:ascii="Times New Roman" w:hAnsi="Times New Roman" w:cs="Times New Roman"/>
          <w:sz w:val="24"/>
          <w:szCs w:val="24"/>
        </w:rPr>
        <w:t xml:space="preserve"> (приложение № 7).</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A4481F">
        <w:rPr>
          <w:rFonts w:ascii="Times New Roman" w:hAnsi="Times New Roman" w:cs="Times New Roman"/>
          <w:sz w:val="24"/>
          <w:szCs w:val="24"/>
        </w:rPr>
        <w:t xml:space="preserve"> </w:t>
      </w:r>
      <w:r w:rsidR="00A4481F" w:rsidRPr="00A4481F">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Pr>
          <w:rFonts w:ascii="Times New Roman" w:hAnsi="Times New Roman" w:cs="Times New Roman"/>
          <w:sz w:val="24"/>
          <w:szCs w:val="24"/>
        </w:rPr>
        <w:t>.</w:t>
      </w:r>
    </w:p>
    <w:p w:rsidR="00454FC2" w:rsidRPr="00D635FC" w:rsidRDefault="00454FC2" w:rsidP="00454FC2">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Default="00454FC2" w:rsidP="00454FC2">
      <w:pPr>
        <w:jc w:val="both"/>
        <w:rPr>
          <w:sz w:val="28"/>
          <w:szCs w:val="28"/>
        </w:rPr>
      </w:pPr>
    </w:p>
    <w:p w:rsidR="00454FC2" w:rsidRDefault="00454FC2" w:rsidP="00454FC2">
      <w:pPr>
        <w:jc w:val="both"/>
        <w:rPr>
          <w:sz w:val="28"/>
          <w:szCs w:val="28"/>
        </w:rPr>
      </w:pPr>
    </w:p>
    <w:p w:rsidR="00454FC2" w:rsidRPr="00916CE1" w:rsidRDefault="00454FC2" w:rsidP="00454FC2">
      <w:pPr>
        <w:jc w:val="both"/>
      </w:pPr>
      <w:r w:rsidRPr="00916CE1">
        <w:t xml:space="preserve">Управляющий делами                                           </w:t>
      </w:r>
      <w:r>
        <w:t xml:space="preserve">                              </w:t>
      </w:r>
      <w:r w:rsidRPr="00916CE1">
        <w:t xml:space="preserve">                  Ю.В. Андреева</w:t>
      </w: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B62B79">
      <w:pPr>
        <w:rPr>
          <w:sz w:val="28"/>
          <w:szCs w:val="28"/>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службы Республики Башкортостан на территории сельского   </w:t>
      </w: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поселения  Акбулатовский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454FC2" w:rsidRDefault="00454FC2" w:rsidP="00454FC2">
      <w:pPr>
        <w:pStyle w:val="ConsPlusNonformat"/>
        <w:widowControl/>
      </w:pPr>
      <w:r>
        <w:t xml:space="preserve">                                          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от 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p>
    <w:p w:rsidR="00454FC2" w:rsidRDefault="00454FC2" w:rsidP="00454FC2">
      <w:pPr>
        <w:pStyle w:val="ConsPlusNonformat"/>
        <w:widowControl/>
      </w:pPr>
      <w:r>
        <w:t xml:space="preserve">                                          Год рождения: ___________________</w:t>
      </w:r>
    </w:p>
    <w:p w:rsidR="00454FC2" w:rsidRDefault="00454FC2" w:rsidP="00454FC2">
      <w:pPr>
        <w:pStyle w:val="ConsPlusNonformat"/>
        <w:widowControl/>
      </w:pPr>
      <w:r>
        <w:t xml:space="preserve">                                          Образование: ____________________</w:t>
      </w:r>
    </w:p>
    <w:p w:rsidR="00454FC2" w:rsidRDefault="00454FC2" w:rsidP="00454FC2">
      <w:pPr>
        <w:pStyle w:val="ConsPlusNonformat"/>
        <w:widowControl/>
      </w:pPr>
      <w:r>
        <w:t xml:space="preserve">                                          Адрес: __________________________</w:t>
      </w:r>
    </w:p>
    <w:p w:rsidR="00454FC2" w:rsidRDefault="00454FC2" w:rsidP="00454FC2">
      <w:pPr>
        <w:pStyle w:val="ConsPlusNonformat"/>
        <w:widowControl/>
      </w:pPr>
      <w:r>
        <w:t xml:space="preserve">                                          Тел.: ___________________________</w:t>
      </w:r>
    </w:p>
    <w:p w:rsidR="00454FC2" w:rsidRDefault="00454FC2" w:rsidP="00454FC2">
      <w:pPr>
        <w:pStyle w:val="ConsPlusNonformat"/>
        <w:widowControl/>
      </w:pPr>
      <w:r>
        <w:t xml:space="preserve">                                                   (рабочий, домашний)</w:t>
      </w:r>
    </w:p>
    <w:p w:rsidR="00454FC2" w:rsidRDefault="00454FC2" w:rsidP="00454FC2">
      <w:pPr>
        <w:pStyle w:val="ConsPlusNonformat"/>
        <w:widowControl/>
      </w:pPr>
    </w:p>
    <w:p w:rsidR="00454FC2" w:rsidRDefault="00454FC2" w:rsidP="00454FC2">
      <w:pPr>
        <w:pStyle w:val="ConsPlusNonformat"/>
        <w:widowControl/>
      </w:pPr>
      <w:r>
        <w:t xml:space="preserve">                                   ЗАЯВЛЕНИЕ</w:t>
      </w:r>
    </w:p>
    <w:p w:rsidR="00454FC2" w:rsidRDefault="00454FC2" w:rsidP="00454FC2">
      <w:pPr>
        <w:pStyle w:val="ConsPlusNonformat"/>
        <w:widowControl/>
      </w:pPr>
    </w:p>
    <w:p w:rsidR="00454FC2" w:rsidRDefault="00454FC2" w:rsidP="00454FC2">
      <w:pPr>
        <w:pStyle w:val="ConsPlusNonformat"/>
        <w:widowControl/>
      </w:pPr>
      <w:r>
        <w:t xml:space="preserve">    Прошу допустить меня к участию в конкурсе на замещение вакантной</w:t>
      </w:r>
    </w:p>
    <w:p w:rsidR="00454FC2" w:rsidRDefault="00454FC2" w:rsidP="00454FC2">
      <w:pPr>
        <w:pStyle w:val="ConsPlusNonformat"/>
        <w:widowControl/>
      </w:pPr>
      <w:r>
        <w:t>должности 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К заявлению &lt;**&gt; прилагаю: (перечислить прилагаемые документы).</w:t>
      </w:r>
    </w:p>
    <w:p w:rsidR="00454FC2" w:rsidRDefault="00454FC2" w:rsidP="00454FC2">
      <w:pPr>
        <w:pStyle w:val="ConsPlusNonformat"/>
        <w:widowControl/>
      </w:pPr>
      <w:r>
        <w:t xml:space="preserve">    __ ________ 200__ г. __________________ ______________________________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rmal"/>
        <w:widowControl/>
        <w:ind w:firstLine="0"/>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территории сельского поселения Акбулатовский сельсовет</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муниципального района  Мишкинский район</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jc w:val="center"/>
      </w:pPr>
    </w:p>
    <w:p w:rsidR="00454FC2" w:rsidRDefault="00454FC2" w:rsidP="00454FC2">
      <w:pPr>
        <w:pStyle w:val="ConsPlusNonformat"/>
        <w:widowControl/>
      </w:pPr>
      <w:r>
        <w:t xml:space="preserve">                                    Журнал</w:t>
      </w:r>
    </w:p>
    <w:p w:rsidR="00454FC2" w:rsidRDefault="00454FC2" w:rsidP="00454FC2">
      <w:pPr>
        <w:pStyle w:val="ConsPlusNonformat"/>
        <w:widowControl/>
      </w:pPr>
      <w:r>
        <w:t xml:space="preserve">                           учета участников конкурса</w:t>
      </w:r>
    </w:p>
    <w:p w:rsidR="00454FC2" w:rsidRDefault="00454FC2" w:rsidP="00454FC2">
      <w:pPr>
        <w:pStyle w:val="ConsPlusNormal"/>
        <w:widowControl/>
        <w:ind w:firstLine="0"/>
        <w:jc w:val="both"/>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Полное наименование должности, на замещение которой проводится</w:t>
      </w:r>
    </w:p>
    <w:p w:rsidR="00454FC2" w:rsidRDefault="00454FC2" w:rsidP="00454FC2">
      <w:pPr>
        <w:pStyle w:val="ConsPlusNonformat"/>
        <w:widowControl/>
      </w:pPr>
      <w:r>
        <w:t xml:space="preserve">                                  конкурс</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N </w:t>
      </w:r>
      <w:proofErr w:type="spellStart"/>
      <w:r>
        <w:t>│Фамилия</w:t>
      </w:r>
      <w:proofErr w:type="spellEnd"/>
      <w:r>
        <w:t xml:space="preserve">, │   Дата    │    Отметка об    │ Результаты │  Отметка </w:t>
      </w:r>
      <w:proofErr w:type="gramStart"/>
      <w:r>
        <w:t>об</w:t>
      </w:r>
      <w:proofErr w:type="gramEnd"/>
    </w:p>
    <w:p w:rsidR="00454FC2" w:rsidRDefault="00454FC2" w:rsidP="00454FC2">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имя,   </w:t>
      </w:r>
      <w:proofErr w:type="spellStart"/>
      <w:r>
        <w:t>│регистрации│</w:t>
      </w:r>
      <w:proofErr w:type="spellEnd"/>
      <w:r>
        <w:t xml:space="preserve">  ознакомлении с  │  конкурса  </w:t>
      </w:r>
      <w:proofErr w:type="spellStart"/>
      <w:r>
        <w:t>│ознакомлении</w:t>
      </w:r>
      <w:proofErr w:type="spellEnd"/>
      <w:r>
        <w:t xml:space="preserve"> с</w:t>
      </w:r>
    </w:p>
    <w:p w:rsidR="00454FC2" w:rsidRDefault="00454FC2" w:rsidP="00454FC2">
      <w:pPr>
        <w:pStyle w:val="ConsPlusNonformat"/>
        <w:widowControl/>
        <w:jc w:val="both"/>
      </w:pPr>
      <w:r>
        <w:t xml:space="preserve">    </w:t>
      </w:r>
      <w:proofErr w:type="spellStart"/>
      <w:r>
        <w:t>│отчество</w:t>
      </w:r>
      <w:proofErr w:type="spellEnd"/>
      <w:r>
        <w:t xml:space="preserve"> │ заявления </w:t>
      </w:r>
      <w:proofErr w:type="spellStart"/>
      <w:r>
        <w:t>│информацией</w:t>
      </w:r>
      <w:proofErr w:type="spellEnd"/>
      <w:r>
        <w:t xml:space="preserve"> о </w:t>
      </w:r>
      <w:proofErr w:type="spellStart"/>
      <w:r>
        <w:t>дате│</w:t>
      </w:r>
      <w:proofErr w:type="spellEnd"/>
      <w:r>
        <w:t xml:space="preserve">            │ результатами</w:t>
      </w:r>
    </w:p>
    <w:p w:rsidR="00454FC2" w:rsidRDefault="00454FC2" w:rsidP="00454FC2">
      <w:pPr>
        <w:pStyle w:val="ConsPlusNonformat"/>
        <w:widowControl/>
        <w:jc w:val="both"/>
      </w:pPr>
      <w:r>
        <w:t xml:space="preserve">    </w:t>
      </w:r>
      <w:proofErr w:type="spellStart"/>
      <w:r>
        <w:t>│участника│</w:t>
      </w:r>
      <w:proofErr w:type="spellEnd"/>
      <w:r>
        <w:t xml:space="preserve">           </w:t>
      </w:r>
      <w:proofErr w:type="spellStart"/>
      <w:r>
        <w:t>│и</w:t>
      </w:r>
      <w:proofErr w:type="spellEnd"/>
      <w:r>
        <w:t xml:space="preserve"> </w:t>
      </w:r>
      <w:proofErr w:type="gramStart"/>
      <w:r>
        <w:t>месте</w:t>
      </w:r>
      <w:proofErr w:type="gramEnd"/>
      <w:r>
        <w:t xml:space="preserve"> </w:t>
      </w:r>
      <w:proofErr w:type="spellStart"/>
      <w:r>
        <w:t>проведения│</w:t>
      </w:r>
      <w:proofErr w:type="spellEnd"/>
      <w:r>
        <w:t xml:space="preserve">            │   конкурса</w:t>
      </w:r>
    </w:p>
    <w:p w:rsidR="00454FC2" w:rsidRDefault="00454FC2" w:rsidP="00454FC2">
      <w:pPr>
        <w:pStyle w:val="ConsPlusNonformat"/>
        <w:widowControl/>
        <w:jc w:val="both"/>
      </w:pPr>
      <w:r>
        <w:t xml:space="preserve">    </w:t>
      </w:r>
      <w:proofErr w:type="spellStart"/>
      <w:r>
        <w:t>│конкурса</w:t>
      </w:r>
      <w:proofErr w:type="spellEnd"/>
      <w:r>
        <w:t xml:space="preserve"> │           </w:t>
      </w:r>
      <w:proofErr w:type="spellStart"/>
      <w:r>
        <w:t>│</w:t>
      </w:r>
      <w:proofErr w:type="spellEnd"/>
      <w:r>
        <w:t xml:space="preserve">  второго этапа   │            </w:t>
      </w:r>
      <w:proofErr w:type="spellStart"/>
      <w:r>
        <w:t>│</w:t>
      </w:r>
      <w:proofErr w:type="spellEnd"/>
    </w:p>
    <w:p w:rsidR="00454FC2" w:rsidRDefault="00454FC2" w:rsidP="00454FC2">
      <w:pPr>
        <w:pStyle w:val="ConsPlusNonformat"/>
        <w:widowControl/>
        <w:jc w:val="both"/>
      </w:pPr>
      <w:r>
        <w:t xml:space="preserve">    │         </w:t>
      </w:r>
      <w:proofErr w:type="spellStart"/>
      <w:r>
        <w:t>│</w:t>
      </w:r>
      <w:proofErr w:type="spellEnd"/>
      <w:r>
        <w:t xml:space="preserve">           </w:t>
      </w:r>
      <w:proofErr w:type="spellStart"/>
      <w:r>
        <w:t>│</w:t>
      </w:r>
      <w:proofErr w:type="spellEnd"/>
      <w:r>
        <w:t xml:space="preserve">     конкурса     │            </w:t>
      </w:r>
      <w:proofErr w:type="spellStart"/>
      <w:r>
        <w:t>│</w:t>
      </w:r>
      <w:proofErr w:type="spellEnd"/>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1 │    2    │     3     │        4         │     5      │       6</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454FC2" w:rsidRDefault="00454FC2" w:rsidP="00454FC2">
      <w:pPr>
        <w:pStyle w:val="ConsPlusNonformat"/>
        <w:widowControl/>
        <w:jc w:val="both"/>
      </w:pPr>
      <w:r>
        <w:t xml:space="preserve"> ───┴─────────┴───────────┴──────────────────┴────────────┴───</w:t>
      </w:r>
    </w:p>
    <w:p w:rsidR="00454FC2" w:rsidRDefault="00454FC2" w:rsidP="00454FC2">
      <w:pPr>
        <w:pStyle w:val="ConsPlusNonformat"/>
        <w:widowControl/>
      </w:pPr>
      <w:r>
        <w:tab/>
      </w:r>
      <w:r>
        <w:tab/>
      </w:r>
      <w:r>
        <w:tab/>
      </w:r>
      <w:r>
        <w:tab/>
      </w:r>
      <w:r>
        <w:tab/>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right"/>
      </w:pPr>
      <w:r>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Республики Башкортостан на территории сельского поселения Акбулатовский </w:t>
      </w:r>
    </w:p>
    <w:p w:rsidR="00454FC2" w:rsidRDefault="00454FC2" w:rsidP="00454FC2">
      <w:pPr>
        <w:pStyle w:val="ConsPlusNonformat"/>
        <w:widowControl/>
      </w:pPr>
      <w:r>
        <w:lastRenderedPageBreak/>
        <w:t xml:space="preserve">                             сельсовет муниципального района  Мишкинский </w:t>
      </w:r>
      <w:r>
        <w:tab/>
      </w:r>
      <w:r>
        <w:tab/>
      </w:r>
      <w:r>
        <w:tab/>
      </w:r>
      <w:r>
        <w:tab/>
      </w:r>
      <w:r>
        <w:tab/>
      </w:r>
      <w:r>
        <w:tab/>
        <w:t xml:space="preserve">район Республики Башкортостан            </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допуске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допущены участию в конкурсе. Экзамен состоится, дата время, место.</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540"/>
        <w:jc w:val="both"/>
        <w:rPr>
          <w:rFonts w:ascii="Times New Roman" w:hAnsi="Times New Roman" w:cs="Times New Roman"/>
          <w:sz w:val="28"/>
          <w:szCs w:val="28"/>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Акбулатовский</w:t>
      </w:r>
    </w:p>
    <w:p w:rsidR="00454FC2"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недопущении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не допускаетесь к участию в конкурсе в связи </w:t>
      </w:r>
      <w:proofErr w:type="gramStart"/>
      <w:r>
        <w:t>с</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(указывается одно из оснований)</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nformat"/>
        <w:widowControl/>
      </w:pPr>
      <w:r>
        <w:t xml:space="preserve">                              Заключение</w:t>
      </w:r>
    </w:p>
    <w:p w:rsidR="00454FC2" w:rsidRDefault="00454FC2" w:rsidP="00454FC2">
      <w:pPr>
        <w:pStyle w:val="ConsPlusNonformat"/>
        <w:widowControl/>
      </w:pPr>
      <w:r>
        <w:t xml:space="preserve">          конкурсной комиссии Совета или Администрации сельского поселения Акбулатовский сельсовет муниципального района Мишкинский район Республики Башкортостан      от ___ _________ 200_ г.</w:t>
      </w:r>
    </w:p>
    <w:p w:rsidR="00454FC2" w:rsidRDefault="00454FC2" w:rsidP="00454FC2">
      <w:pPr>
        <w:pStyle w:val="ConsPlusNonformat"/>
        <w:widowControl/>
      </w:pPr>
    </w:p>
    <w:p w:rsidR="00454FC2" w:rsidRDefault="00454FC2" w:rsidP="00454FC2">
      <w:pPr>
        <w:pStyle w:val="ConsPlusNonformat"/>
        <w:widowControl/>
      </w:pPr>
      <w:r>
        <w:t xml:space="preserve">    Присутствовало на заседании ______ из _____ членов конкурсной комиссии.</w:t>
      </w:r>
    </w:p>
    <w:p w:rsidR="00454FC2" w:rsidRDefault="00454FC2" w:rsidP="00454FC2">
      <w:pPr>
        <w:pStyle w:val="ConsPlusNonformat"/>
        <w:widowControl/>
      </w:pPr>
      <w:r>
        <w:t xml:space="preserve">    1. Проведен конкурс на замещение вакантной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структурного подразделения)</w:t>
      </w:r>
    </w:p>
    <w:p w:rsidR="00454FC2" w:rsidRDefault="00454FC2" w:rsidP="00454FC2">
      <w:pPr>
        <w:pStyle w:val="ConsPlusNonformat"/>
        <w:widowControl/>
      </w:pPr>
    </w:p>
    <w:p w:rsidR="00454FC2" w:rsidRDefault="00454FC2" w:rsidP="00454FC2">
      <w:pPr>
        <w:pStyle w:val="ConsPlusNonformat"/>
        <w:widowControl/>
      </w:pPr>
      <w:r>
        <w:t xml:space="preserve">    Результаты голосования:</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 результатам голосования __________________________________________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454FC2" w:rsidRDefault="00454FC2" w:rsidP="00454FC2">
      <w:pPr>
        <w:pStyle w:val="ConsPlusNonformat"/>
        <w:widowControl/>
      </w:pPr>
      <w:r>
        <w:t>признается победителем конкурса.</w:t>
      </w:r>
    </w:p>
    <w:p w:rsidR="00454FC2" w:rsidRDefault="00454FC2" w:rsidP="00454FC2">
      <w:pPr>
        <w:pStyle w:val="ConsPlusNonformat"/>
        <w:widowControl/>
      </w:pPr>
      <w:r>
        <w:t xml:space="preserve">    Председатель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Заместитель председателя</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Члены </w:t>
      </w:r>
      <w:proofErr w:type="gramStart"/>
      <w:r>
        <w:t>конкурсной</w:t>
      </w:r>
      <w:proofErr w:type="gramEnd"/>
    </w:p>
    <w:p w:rsidR="00454FC2" w:rsidRDefault="00454FC2" w:rsidP="00454FC2">
      <w:pPr>
        <w:pStyle w:val="ConsPlusNonformat"/>
        <w:widowControl/>
      </w:pPr>
      <w:r>
        <w:t xml:space="preserve">    комиссии _________________ 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_______________ _______________________________________________________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Секретарь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rmal"/>
        <w:widowControl/>
        <w:ind w:firstLine="0"/>
        <w:jc w:val="right"/>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Акбулатовский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Наименование представителя нанимателя проведен конкурс на замещение вакантной должности</w:t>
      </w:r>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В результате оценки кандидатов на   основании    представленных     ими</w:t>
      </w:r>
    </w:p>
    <w:p w:rsidR="00454FC2" w:rsidRDefault="00454FC2" w:rsidP="00454FC2">
      <w:pPr>
        <w:pStyle w:val="ConsPlusNonformat"/>
        <w:widowControl/>
      </w:pPr>
      <w:r>
        <w:t>документов об образовании, прохождении муниципальной или иной государственной</w:t>
      </w:r>
    </w:p>
    <w:p w:rsidR="00454FC2" w:rsidRDefault="00454FC2" w:rsidP="00454FC2">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454FC2" w:rsidRDefault="00454FC2" w:rsidP="00454FC2">
      <w:pPr>
        <w:pStyle w:val="ConsPlusNonformat"/>
        <w:widowControl/>
      </w:pPr>
      <w:r>
        <w:t xml:space="preserve">конкурсных процедур победителем конкурса </w:t>
      </w:r>
      <w:proofErr w:type="gramStart"/>
      <w:r>
        <w:t>признан</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Документы претендентам могут быть возвращены по письменному  заявлению,</w:t>
      </w:r>
    </w:p>
    <w:p w:rsidR="00454FC2" w:rsidRDefault="00454FC2" w:rsidP="00454FC2">
      <w:pPr>
        <w:pStyle w:val="ConsPlusNonformat"/>
        <w:widowControl/>
      </w:pPr>
      <w:r>
        <w:t>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7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сельсовет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r>
        <w:rPr>
          <w:rFonts w:ascii="Times New Roman" w:hAnsi="Times New Roman" w:cs="Times New Roman"/>
          <w:sz w:val="24"/>
          <w:szCs w:val="24"/>
        </w:rPr>
        <w:tab/>
        <w:t xml:space="preserve">      </w:t>
      </w:r>
    </w:p>
    <w:p w:rsidR="00454FC2" w:rsidRPr="0043357A" w:rsidRDefault="00454FC2" w:rsidP="00454FC2">
      <w:pPr>
        <w:pStyle w:val="ConsPlusNonformat"/>
        <w:widowControl/>
        <w:jc w:val="both"/>
        <w:rPr>
          <w:rFonts w:ascii="Times New Roman" w:hAnsi="Times New Roman" w:cs="Times New Roman"/>
          <w:sz w:val="24"/>
          <w:szCs w:val="24"/>
        </w:rPr>
      </w:pPr>
      <w:r>
        <w:t xml:space="preserve">                           </w:t>
      </w:r>
      <w:r w:rsidRPr="0043357A">
        <w:rPr>
          <w:rFonts w:ascii="Times New Roman" w:hAnsi="Times New Roman" w:cs="Times New Roman"/>
          <w:sz w:val="24"/>
          <w:szCs w:val="24"/>
        </w:rPr>
        <w:t>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center"/>
      </w:pPr>
      <w:r>
        <w:t>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w:t>
      </w:r>
    </w:p>
    <w:p w:rsidR="00454FC2" w:rsidRDefault="00454FC2" w:rsidP="00454FC2">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Default="00454FC2" w:rsidP="00454FC2">
      <w:pPr>
        <w:pStyle w:val="ConsPlusNonformat"/>
        <w:widowControl/>
      </w:pPr>
      <w:r>
        <w:t xml:space="preserve">                       (указывается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shd w:val="clear" w:color="auto" w:fill="FFFFFF"/>
        <w:ind w:right="-164"/>
        <w:jc w:val="both"/>
        <w:rPr>
          <w:sz w:val="28"/>
          <w:szCs w:val="28"/>
        </w:rPr>
      </w:pPr>
      <w:r>
        <w:t xml:space="preserve">                                        (подпись)    (расшифровка)</w:t>
      </w:r>
    </w:p>
    <w:p w:rsidR="00454FC2" w:rsidRDefault="00454FC2" w:rsidP="00454FC2">
      <w:pPr>
        <w:shd w:val="clear" w:color="auto" w:fill="FFFFFF"/>
        <w:ind w:right="-164"/>
        <w:jc w:val="both"/>
        <w:rPr>
          <w:sz w:val="28"/>
          <w:szCs w:val="28"/>
        </w:rPr>
      </w:pPr>
    </w:p>
    <w:p w:rsidR="00454FC2" w:rsidRPr="00E62EBE" w:rsidRDefault="00454FC2" w:rsidP="00454FC2">
      <w:pPr>
        <w:tabs>
          <w:tab w:val="left" w:pos="5760"/>
        </w:tabs>
        <w:jc w:val="both"/>
        <w:rPr>
          <w:sz w:val="28"/>
          <w:szCs w:val="28"/>
        </w:rPr>
      </w:pPr>
    </w:p>
    <w:p w:rsidR="00A53E47" w:rsidRPr="00E62EBE" w:rsidRDefault="00A53E47" w:rsidP="00454FC2">
      <w:pPr>
        <w:pStyle w:val="ConsPlusNormal"/>
        <w:widowControl/>
        <w:ind w:firstLine="540"/>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BE"/>
    <w:rsid w:val="00016597"/>
    <w:rsid w:val="0005662C"/>
    <w:rsid w:val="00090B64"/>
    <w:rsid w:val="000D68BD"/>
    <w:rsid w:val="00104958"/>
    <w:rsid w:val="0017725D"/>
    <w:rsid w:val="00200FD9"/>
    <w:rsid w:val="003357E6"/>
    <w:rsid w:val="00413082"/>
    <w:rsid w:val="0043357A"/>
    <w:rsid w:val="00454FC2"/>
    <w:rsid w:val="004D1351"/>
    <w:rsid w:val="00522D0D"/>
    <w:rsid w:val="005A6169"/>
    <w:rsid w:val="0073730B"/>
    <w:rsid w:val="00756769"/>
    <w:rsid w:val="007B2C52"/>
    <w:rsid w:val="007B2ED8"/>
    <w:rsid w:val="007B5A30"/>
    <w:rsid w:val="007D36EC"/>
    <w:rsid w:val="008A6618"/>
    <w:rsid w:val="00911076"/>
    <w:rsid w:val="009728DA"/>
    <w:rsid w:val="00990712"/>
    <w:rsid w:val="00993ACB"/>
    <w:rsid w:val="009E2210"/>
    <w:rsid w:val="009E363A"/>
    <w:rsid w:val="00A4481F"/>
    <w:rsid w:val="00A53E47"/>
    <w:rsid w:val="00A67249"/>
    <w:rsid w:val="00B546B5"/>
    <w:rsid w:val="00B577F3"/>
    <w:rsid w:val="00B62B79"/>
    <w:rsid w:val="00BD2981"/>
    <w:rsid w:val="00CA5808"/>
    <w:rsid w:val="00CC4A08"/>
    <w:rsid w:val="00CF3384"/>
    <w:rsid w:val="00D2402A"/>
    <w:rsid w:val="00D635FC"/>
    <w:rsid w:val="00DD33F0"/>
    <w:rsid w:val="00E62EBE"/>
    <w:rsid w:val="00E92609"/>
    <w:rsid w:val="00ED370E"/>
    <w:rsid w:val="00F11F63"/>
    <w:rsid w:val="00F50FBD"/>
    <w:rsid w:val="00F54204"/>
    <w:rsid w:val="00FB0EA3"/>
    <w:rsid w:val="00FD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6778</Words>
  <Characters>38638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2019-04-17T11:55:00Z</cp:lastPrinted>
  <dcterms:created xsi:type="dcterms:W3CDTF">2017-05-05T13:01:00Z</dcterms:created>
  <dcterms:modified xsi:type="dcterms:W3CDTF">2019-04-22T06:40:00Z</dcterms:modified>
</cp:coreProperties>
</file>