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99444E" w:rsidTr="00F47C86">
        <w:trPr>
          <w:trHeight w:val="2779"/>
        </w:trPr>
        <w:tc>
          <w:tcPr>
            <w:tcW w:w="4362" w:type="dxa"/>
          </w:tcPr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99444E" w:rsidRDefault="0099444E" w:rsidP="00F47C86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99444E" w:rsidRDefault="0099444E" w:rsidP="00F47C86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9444E" w:rsidRPr="008B7913" w:rsidRDefault="0099444E" w:rsidP="0099444E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КАРАР                                                                           РЕШЕНИЕ</w:t>
      </w:r>
    </w:p>
    <w:p w:rsidR="0099444E" w:rsidRDefault="0099444E" w:rsidP="0099444E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9444E" w:rsidRDefault="0099444E" w:rsidP="0099444E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16 август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95                       16 августа 2016 года</w:t>
      </w:r>
    </w:p>
    <w:p w:rsidR="0099444E" w:rsidRDefault="0099444E" w:rsidP="0099444E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9444E" w:rsidRDefault="0099444E" w:rsidP="0099444E">
      <w:pPr>
        <w:tabs>
          <w:tab w:val="left" w:pos="5760"/>
        </w:tabs>
        <w:jc w:val="center"/>
        <w:rPr>
          <w:sz w:val="28"/>
          <w:szCs w:val="28"/>
        </w:rPr>
      </w:pPr>
    </w:p>
    <w:p w:rsidR="0099444E" w:rsidRPr="00767FD0" w:rsidRDefault="0099444E" w:rsidP="0099444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7FD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сообщения депутатами Совета</w:t>
      </w:r>
      <w:r w:rsidRPr="00767FD0">
        <w:rPr>
          <w:rFonts w:ascii="Times New Roman" w:hAnsi="Times New Roman"/>
          <w:sz w:val="28"/>
          <w:szCs w:val="28"/>
        </w:rPr>
        <w:t xml:space="preserve"> сельского </w:t>
      </w:r>
    </w:p>
    <w:p w:rsidR="00C25904" w:rsidRDefault="0099444E" w:rsidP="0099444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Акбулат</w:t>
      </w:r>
      <w:r w:rsidRPr="00767FD0">
        <w:rPr>
          <w:rFonts w:ascii="Times New Roman" w:hAnsi="Times New Roman"/>
          <w:sz w:val="28"/>
          <w:szCs w:val="28"/>
        </w:rPr>
        <w:t xml:space="preserve">овский сельсовет муниципального района Мишкинский район  Республики Башкортостан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C25904" w:rsidRDefault="00C25904" w:rsidP="009944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25904" w:rsidRPr="00DC3969" w:rsidRDefault="0099444E" w:rsidP="00C259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25904" w:rsidRPr="00DC3969">
        <w:rPr>
          <w:rFonts w:eastAsia="Calibri"/>
          <w:sz w:val="28"/>
          <w:szCs w:val="28"/>
          <w:lang w:eastAsia="en-US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 w:rsidR="00C25904">
        <w:rPr>
          <w:rFonts w:eastAsia="Calibri"/>
          <w:sz w:val="28"/>
          <w:szCs w:val="28"/>
          <w:lang w:eastAsia="en-US"/>
        </w:rPr>
        <w:t>,</w:t>
      </w:r>
      <w:r w:rsidR="00C25904" w:rsidRPr="00DC3969">
        <w:rPr>
          <w:rFonts w:eastAsia="Calibri"/>
          <w:sz w:val="28"/>
          <w:szCs w:val="28"/>
          <w:lang w:eastAsia="en-US"/>
        </w:rPr>
        <w:t xml:space="preserve"> Совет сельского поселения </w:t>
      </w:r>
      <w:r w:rsidR="00C25904">
        <w:rPr>
          <w:rFonts w:eastAsia="Calibri"/>
          <w:sz w:val="28"/>
          <w:szCs w:val="28"/>
          <w:lang w:eastAsia="en-US"/>
        </w:rPr>
        <w:t>Акбулатовский</w:t>
      </w:r>
      <w:r w:rsidR="00C25904" w:rsidRPr="00DC3969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 Республики Башкортостан </w:t>
      </w:r>
      <w:r w:rsidR="00C25904">
        <w:rPr>
          <w:rFonts w:eastAsia="Calibri"/>
          <w:sz w:val="28"/>
          <w:szCs w:val="28"/>
          <w:lang w:eastAsia="en-US"/>
        </w:rPr>
        <w:t xml:space="preserve">27 созыва </w:t>
      </w:r>
      <w:proofErr w:type="spellStart"/>
      <w:proofErr w:type="gramStart"/>
      <w:r w:rsidR="00C25904" w:rsidRPr="00DC3969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 w:rsidR="00C25904" w:rsidRPr="00DC3969">
        <w:rPr>
          <w:rFonts w:eastAsia="Calibri"/>
          <w:sz w:val="28"/>
          <w:szCs w:val="28"/>
          <w:lang w:eastAsia="en-US"/>
        </w:rPr>
        <w:t xml:space="preserve"> е </w:t>
      </w:r>
      <w:proofErr w:type="spellStart"/>
      <w:r w:rsidR="00C25904" w:rsidRPr="00DC3969">
        <w:rPr>
          <w:rFonts w:eastAsia="Calibri"/>
          <w:sz w:val="28"/>
          <w:szCs w:val="28"/>
          <w:lang w:eastAsia="en-US"/>
        </w:rPr>
        <w:t>ш</w:t>
      </w:r>
      <w:proofErr w:type="spellEnd"/>
      <w:r w:rsidR="00C25904" w:rsidRPr="00DC3969">
        <w:rPr>
          <w:rFonts w:eastAsia="Calibri"/>
          <w:sz w:val="28"/>
          <w:szCs w:val="28"/>
          <w:lang w:eastAsia="en-US"/>
        </w:rPr>
        <w:t xml:space="preserve"> и л:</w:t>
      </w:r>
    </w:p>
    <w:p w:rsidR="00C25904" w:rsidRPr="00DC3969" w:rsidRDefault="00C25904" w:rsidP="00C259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3969">
        <w:rPr>
          <w:rFonts w:eastAsia="Calibri"/>
          <w:sz w:val="28"/>
          <w:szCs w:val="28"/>
          <w:lang w:eastAsia="en-US"/>
        </w:rPr>
        <w:t>1. Утвердить Положение о порядке сообщения депутатами Совета сел</w:t>
      </w:r>
      <w:r w:rsidRPr="00DC3969">
        <w:rPr>
          <w:rFonts w:eastAsia="Calibri"/>
          <w:sz w:val="28"/>
          <w:szCs w:val="28"/>
          <w:lang w:eastAsia="en-US"/>
        </w:rPr>
        <w:t>ь</w:t>
      </w:r>
      <w:r w:rsidRPr="00DC3969">
        <w:rPr>
          <w:rFonts w:eastAsia="Calibri"/>
          <w:sz w:val="28"/>
          <w:szCs w:val="28"/>
          <w:lang w:eastAsia="en-US"/>
        </w:rPr>
        <w:t xml:space="preserve">ского поселения </w:t>
      </w:r>
      <w:r>
        <w:rPr>
          <w:rFonts w:eastAsia="Calibri"/>
          <w:sz w:val="28"/>
          <w:szCs w:val="28"/>
          <w:lang w:eastAsia="en-US"/>
        </w:rPr>
        <w:t>Акбулатовский</w:t>
      </w:r>
      <w:r w:rsidRPr="00DC3969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 Республики Башкортостан о возникновении личной заи</w:t>
      </w:r>
      <w:r w:rsidRPr="00DC3969">
        <w:rPr>
          <w:rFonts w:eastAsia="Calibri"/>
          <w:sz w:val="28"/>
          <w:szCs w:val="28"/>
          <w:lang w:eastAsia="en-US"/>
        </w:rPr>
        <w:t>н</w:t>
      </w:r>
      <w:r w:rsidRPr="00DC3969">
        <w:rPr>
          <w:rFonts w:eastAsia="Calibri"/>
          <w:sz w:val="28"/>
          <w:szCs w:val="28"/>
          <w:lang w:eastAsia="en-US"/>
        </w:rPr>
        <w:t>тересованности при осуществлении своих полномочий, которая приводит или может привести к конфликту интересов, согласно приложению к настоящему Реш</w:t>
      </w:r>
      <w:r w:rsidRPr="00DC3969">
        <w:rPr>
          <w:rFonts w:eastAsia="Calibri"/>
          <w:sz w:val="28"/>
          <w:szCs w:val="28"/>
          <w:lang w:eastAsia="en-US"/>
        </w:rPr>
        <w:t>е</w:t>
      </w:r>
      <w:r w:rsidRPr="00DC3969">
        <w:rPr>
          <w:rFonts w:eastAsia="Calibri"/>
          <w:sz w:val="28"/>
          <w:szCs w:val="28"/>
          <w:lang w:eastAsia="en-US"/>
        </w:rPr>
        <w:t>нию.</w:t>
      </w:r>
    </w:p>
    <w:p w:rsidR="00C25904" w:rsidRPr="00DC3969" w:rsidRDefault="00C25904" w:rsidP="00C25904">
      <w:pPr>
        <w:suppressAutoHyphens/>
        <w:autoSpaceDN w:val="0"/>
        <w:jc w:val="both"/>
        <w:rPr>
          <w:rFonts w:eastAsia="Calibri"/>
          <w:kern w:val="3"/>
          <w:sz w:val="28"/>
          <w:szCs w:val="28"/>
          <w:lang w:eastAsia="en-US" w:bidi="hi-IN"/>
        </w:rPr>
      </w:pPr>
      <w:r w:rsidRPr="00DC3969">
        <w:rPr>
          <w:rFonts w:eastAsia="Calibri"/>
          <w:sz w:val="28"/>
          <w:szCs w:val="28"/>
          <w:lang w:eastAsia="en-US"/>
        </w:rPr>
        <w:t xml:space="preserve">             2.Настоящее решение обнародовать путем размещения на информационном стенде в здании Ад</w:t>
      </w:r>
      <w:r>
        <w:rPr>
          <w:rFonts w:eastAsia="Calibri"/>
          <w:sz w:val="28"/>
          <w:szCs w:val="28"/>
          <w:lang w:eastAsia="en-US"/>
        </w:rPr>
        <w:t>министрации сельского поселения Акбулатовский</w:t>
      </w:r>
      <w:r w:rsidRPr="00DC3969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овоакбулатово</w:t>
      </w:r>
      <w:proofErr w:type="spellEnd"/>
      <w:r>
        <w:rPr>
          <w:rFonts w:eastAsia="Calibri"/>
          <w:sz w:val="28"/>
          <w:szCs w:val="28"/>
          <w:lang w:eastAsia="en-US"/>
        </w:rPr>
        <w:t>, ул. Дружбы</w:t>
      </w:r>
      <w:r w:rsidRPr="00DC396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д. 13</w:t>
      </w:r>
      <w:r w:rsidRPr="00DC3969">
        <w:rPr>
          <w:rFonts w:eastAsia="Calibri"/>
          <w:sz w:val="28"/>
          <w:szCs w:val="28"/>
          <w:lang w:eastAsia="en-US"/>
        </w:rPr>
        <w:t xml:space="preserve"> и разместить на официальном сайте  Администрации 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Акбулатовский</w:t>
      </w:r>
      <w:r w:rsidRPr="00DC3969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6" w:history="1"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val="en-US" w:eastAsia="en-US" w:bidi="hi-IN"/>
          </w:rPr>
          <w:t>http</w:t>
        </w:r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eastAsia="en-US" w:bidi="hi-IN"/>
          </w:rPr>
          <w:t>://</w:t>
        </w:r>
        <w:proofErr w:type="spellStart"/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val="en-US" w:eastAsia="en-US" w:bidi="hi-IN"/>
          </w:rPr>
          <w:t>mishkan</w:t>
        </w:r>
        <w:proofErr w:type="spellEnd"/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eastAsia="en-US" w:bidi="hi-IN"/>
          </w:rPr>
          <w:t>.</w:t>
        </w:r>
        <w:proofErr w:type="spellStart"/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val="en-US" w:eastAsia="en-US" w:bidi="hi-IN"/>
          </w:rPr>
          <w:t>ru</w:t>
        </w:r>
        <w:proofErr w:type="spellEnd"/>
        <w:r w:rsidRPr="00DC3969">
          <w:rPr>
            <w:rFonts w:eastAsia="Calibri"/>
            <w:color w:val="000000"/>
            <w:kern w:val="3"/>
            <w:sz w:val="28"/>
            <w:szCs w:val="28"/>
            <w:u w:val="single"/>
            <w:lang w:eastAsia="en-US" w:bidi="hi-IN"/>
          </w:rPr>
          <w:t>/</w:t>
        </w:r>
      </w:hyperlink>
      <w:r w:rsidRPr="00DC3969">
        <w:rPr>
          <w:rFonts w:eastAsia="Calibri"/>
          <w:color w:val="000000"/>
          <w:kern w:val="3"/>
          <w:sz w:val="28"/>
          <w:szCs w:val="28"/>
          <w:lang w:eastAsia="en-US" w:bidi="hi-IN"/>
        </w:rPr>
        <w:t>.</w:t>
      </w:r>
    </w:p>
    <w:p w:rsidR="00C25904" w:rsidRDefault="00C25904" w:rsidP="00C259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C3969"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В.И. </w:t>
      </w:r>
      <w:proofErr w:type="spellStart"/>
      <w:r>
        <w:rPr>
          <w:rFonts w:eastAsia="Calibri"/>
          <w:sz w:val="28"/>
          <w:szCs w:val="28"/>
          <w:lang w:eastAsia="en-US"/>
        </w:rPr>
        <w:t>Бикмурзин</w:t>
      </w:r>
      <w:proofErr w:type="spellEnd"/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contextualSpacing/>
        <w:rPr>
          <w:rFonts w:eastAsia="Calibri"/>
          <w:lang w:eastAsia="en-US"/>
        </w:rPr>
      </w:pPr>
    </w:p>
    <w:p w:rsidR="00C25904" w:rsidRPr="00DC3969" w:rsidRDefault="00C25904" w:rsidP="00C25904">
      <w:p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</w:t>
      </w:r>
      <w:r w:rsidRPr="00DC3969">
        <w:rPr>
          <w:rFonts w:eastAsia="Calibri"/>
          <w:lang w:eastAsia="en-US"/>
        </w:rPr>
        <w:t>Приложение</w:t>
      </w:r>
    </w:p>
    <w:p w:rsidR="00C25904" w:rsidRPr="00DC3969" w:rsidRDefault="00C25904" w:rsidP="00C25904">
      <w:pPr>
        <w:ind w:left="5245"/>
        <w:contextualSpacing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>к решению Совета сельского поселения</w:t>
      </w:r>
    </w:p>
    <w:p w:rsidR="00C25904" w:rsidRPr="00DC3969" w:rsidRDefault="00C25904" w:rsidP="00C25904">
      <w:pPr>
        <w:ind w:left="524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Акбулатовский </w:t>
      </w:r>
      <w:r w:rsidRPr="00DC3969">
        <w:rPr>
          <w:rFonts w:eastAsia="Calibri"/>
          <w:lang w:eastAsia="en-US"/>
        </w:rPr>
        <w:t>сельсовет</w:t>
      </w:r>
    </w:p>
    <w:p w:rsidR="00C25904" w:rsidRPr="00DC3969" w:rsidRDefault="00C25904" w:rsidP="00C25904">
      <w:pPr>
        <w:ind w:left="5245"/>
        <w:contextualSpacing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>муниципального района Мишкинский район Республики Башкортостан</w:t>
      </w:r>
    </w:p>
    <w:p w:rsidR="00C25904" w:rsidRPr="00DC3969" w:rsidRDefault="00C25904" w:rsidP="00C25904">
      <w:pPr>
        <w:ind w:left="5245"/>
        <w:contextualSpacing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16.08.</w:t>
      </w:r>
      <w:r w:rsidRPr="00DC3969">
        <w:rPr>
          <w:rFonts w:eastAsia="Calibri"/>
          <w:lang w:eastAsia="en-US"/>
        </w:rPr>
        <w:t xml:space="preserve"> 2016 года №</w:t>
      </w:r>
      <w:r>
        <w:rPr>
          <w:rFonts w:eastAsia="Calibri"/>
          <w:lang w:eastAsia="en-US"/>
        </w:rPr>
        <w:t xml:space="preserve"> 95</w:t>
      </w:r>
    </w:p>
    <w:p w:rsidR="00C25904" w:rsidRPr="00DC3969" w:rsidRDefault="00C25904" w:rsidP="00C25904">
      <w:pPr>
        <w:ind w:left="5245"/>
        <w:contextualSpacing/>
        <w:jc w:val="right"/>
        <w:rPr>
          <w:rFonts w:eastAsia="Calibri"/>
          <w:lang w:eastAsia="en-US"/>
        </w:rPr>
      </w:pPr>
    </w:p>
    <w:p w:rsidR="00C25904" w:rsidRPr="00DC3969" w:rsidRDefault="00C25904" w:rsidP="00C25904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969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C25904" w:rsidRDefault="00C25904" w:rsidP="00C25904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969">
        <w:rPr>
          <w:rFonts w:eastAsia="Calibri"/>
          <w:b/>
          <w:sz w:val="28"/>
          <w:szCs w:val="28"/>
          <w:lang w:eastAsia="en-US"/>
        </w:rPr>
        <w:t xml:space="preserve">о порядке сообщения депутатами Совета сельского поселения </w:t>
      </w:r>
    </w:p>
    <w:p w:rsidR="00C25904" w:rsidRPr="00DC3969" w:rsidRDefault="00C25904" w:rsidP="00C25904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Акбулато</w:t>
      </w:r>
      <w:r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ский</w:t>
      </w:r>
      <w:r w:rsidRPr="00DC3969">
        <w:rPr>
          <w:rFonts w:eastAsia="Calibri"/>
          <w:b/>
          <w:sz w:val="28"/>
          <w:szCs w:val="28"/>
          <w:lang w:eastAsia="en-US"/>
        </w:rPr>
        <w:t xml:space="preserve">  муниципального района Мишкинский район Республики Башкортостан о возникновении ли</w:t>
      </w:r>
      <w:r>
        <w:rPr>
          <w:rFonts w:eastAsia="Calibri"/>
          <w:b/>
          <w:sz w:val="28"/>
          <w:szCs w:val="28"/>
          <w:lang w:eastAsia="en-US"/>
        </w:rPr>
        <w:t xml:space="preserve">чной заинтересованности </w:t>
      </w:r>
      <w:r w:rsidRPr="00DC3969">
        <w:rPr>
          <w:rFonts w:eastAsia="Calibri"/>
          <w:b/>
          <w:sz w:val="28"/>
          <w:szCs w:val="28"/>
          <w:lang w:eastAsia="en-US"/>
        </w:rPr>
        <w:t>при ос</w:t>
      </w:r>
      <w:r w:rsidRPr="00DC3969">
        <w:rPr>
          <w:rFonts w:eastAsia="Calibri"/>
          <w:b/>
          <w:sz w:val="28"/>
          <w:szCs w:val="28"/>
          <w:lang w:eastAsia="en-US"/>
        </w:rPr>
        <w:t>у</w:t>
      </w:r>
      <w:r w:rsidRPr="00DC3969">
        <w:rPr>
          <w:rFonts w:eastAsia="Calibri"/>
          <w:b/>
          <w:sz w:val="28"/>
          <w:szCs w:val="28"/>
          <w:lang w:eastAsia="en-US"/>
        </w:rPr>
        <w:t>ществлении своих полномочий, которая приводит или может привести к конфликту интер</w:t>
      </w:r>
      <w:r w:rsidRPr="00DC3969">
        <w:rPr>
          <w:rFonts w:eastAsia="Calibri"/>
          <w:b/>
          <w:sz w:val="28"/>
          <w:szCs w:val="28"/>
          <w:lang w:eastAsia="en-US"/>
        </w:rPr>
        <w:t>е</w:t>
      </w:r>
      <w:r w:rsidRPr="00DC3969">
        <w:rPr>
          <w:rFonts w:eastAsia="Calibri"/>
          <w:b/>
          <w:sz w:val="28"/>
          <w:szCs w:val="28"/>
          <w:lang w:eastAsia="en-US"/>
        </w:rPr>
        <w:t>сов</w:t>
      </w:r>
    </w:p>
    <w:p w:rsidR="00C25904" w:rsidRPr="00DC3969" w:rsidRDefault="00C25904" w:rsidP="00C25904">
      <w:pPr>
        <w:tabs>
          <w:tab w:val="left" w:pos="5610"/>
        </w:tabs>
        <w:contextualSpacing/>
        <w:rPr>
          <w:rFonts w:eastAsia="Calibri"/>
          <w:sz w:val="28"/>
          <w:szCs w:val="28"/>
          <w:lang w:eastAsia="en-US"/>
        </w:rPr>
      </w:pPr>
      <w:r w:rsidRPr="00DC3969">
        <w:rPr>
          <w:rFonts w:eastAsia="Calibri"/>
          <w:sz w:val="28"/>
          <w:szCs w:val="28"/>
          <w:lang w:eastAsia="en-US"/>
        </w:rPr>
        <w:tab/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rFonts w:eastAsia="Calibri"/>
          <w:sz w:val="28"/>
          <w:szCs w:val="30"/>
          <w:lang w:eastAsia="en-US"/>
        </w:rPr>
        <w:t xml:space="preserve">1. Настоящим Положением определяется </w:t>
      </w:r>
      <w:r w:rsidRPr="00DC3969">
        <w:rPr>
          <w:bCs/>
          <w:sz w:val="28"/>
          <w:szCs w:val="28"/>
        </w:rPr>
        <w:t xml:space="preserve">порядок сообщения депутатами Совета сельского поселения </w:t>
      </w:r>
      <w:r>
        <w:rPr>
          <w:bCs/>
          <w:sz w:val="28"/>
          <w:szCs w:val="28"/>
        </w:rPr>
        <w:t xml:space="preserve">Акбулатовский </w:t>
      </w:r>
      <w:r w:rsidRPr="00DC3969">
        <w:rPr>
          <w:bCs/>
          <w:sz w:val="28"/>
          <w:szCs w:val="28"/>
        </w:rPr>
        <w:t>сельсовет  муниципального района Мишкинский район  Республики Башко</w:t>
      </w:r>
      <w:r>
        <w:rPr>
          <w:bCs/>
          <w:sz w:val="28"/>
          <w:szCs w:val="28"/>
        </w:rPr>
        <w:t>ртостан (далее – Депутаты)</w:t>
      </w:r>
      <w:r w:rsidRPr="00DC3969">
        <w:rPr>
          <w:bCs/>
          <w:sz w:val="28"/>
          <w:szCs w:val="28"/>
        </w:rPr>
        <w:t xml:space="preserve"> о возникн</w:t>
      </w:r>
      <w:r w:rsidRPr="00DC3969">
        <w:rPr>
          <w:bCs/>
          <w:sz w:val="28"/>
          <w:szCs w:val="28"/>
        </w:rPr>
        <w:t>о</w:t>
      </w:r>
      <w:r w:rsidRPr="00DC3969">
        <w:rPr>
          <w:bCs/>
          <w:sz w:val="28"/>
          <w:szCs w:val="28"/>
        </w:rPr>
        <w:t xml:space="preserve">вении личной заинтересованности при </w:t>
      </w:r>
      <w:r w:rsidRPr="00DC3969">
        <w:rPr>
          <w:rFonts w:eastAsia="Calibri"/>
          <w:sz w:val="28"/>
          <w:szCs w:val="28"/>
          <w:lang w:eastAsia="en-US"/>
        </w:rPr>
        <w:t>осуществлении своих полномочий</w:t>
      </w:r>
      <w:r w:rsidRPr="00DC3969">
        <w:rPr>
          <w:bCs/>
          <w:sz w:val="28"/>
          <w:szCs w:val="28"/>
        </w:rPr>
        <w:t>, которая прив</w:t>
      </w:r>
      <w:r w:rsidRPr="00DC3969">
        <w:rPr>
          <w:bCs/>
          <w:sz w:val="28"/>
          <w:szCs w:val="28"/>
        </w:rPr>
        <w:t>о</w:t>
      </w:r>
      <w:r w:rsidRPr="00DC3969">
        <w:rPr>
          <w:bCs/>
          <w:sz w:val="28"/>
          <w:szCs w:val="28"/>
        </w:rPr>
        <w:t>дит или может привести к конфликту интересов.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2. Депутаты обязаны в соответствии с законодательством Российской Ф</w:t>
      </w:r>
      <w:r w:rsidRPr="00DC3969">
        <w:rPr>
          <w:bCs/>
          <w:sz w:val="28"/>
          <w:szCs w:val="28"/>
        </w:rPr>
        <w:t>е</w:t>
      </w:r>
      <w:r w:rsidRPr="00DC3969">
        <w:rPr>
          <w:bCs/>
          <w:sz w:val="28"/>
          <w:szCs w:val="28"/>
        </w:rPr>
        <w:t xml:space="preserve">дерации о противодействии коррупции </w:t>
      </w:r>
      <w:proofErr w:type="gramStart"/>
      <w:r w:rsidRPr="00DC3969">
        <w:rPr>
          <w:bCs/>
          <w:sz w:val="28"/>
          <w:szCs w:val="28"/>
        </w:rPr>
        <w:t>сообщать</w:t>
      </w:r>
      <w:proofErr w:type="gramEnd"/>
      <w:r w:rsidRPr="00DC3969">
        <w:rPr>
          <w:bCs/>
          <w:sz w:val="28"/>
          <w:szCs w:val="28"/>
        </w:rPr>
        <w:t xml:space="preserve"> о возникновении личной з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 xml:space="preserve">интересованности при </w:t>
      </w:r>
      <w:r w:rsidRPr="00DC3969">
        <w:rPr>
          <w:rFonts w:eastAsia="Calibri"/>
          <w:sz w:val="28"/>
          <w:szCs w:val="28"/>
          <w:lang w:eastAsia="en-US"/>
        </w:rPr>
        <w:t>осуществлении своих полномочий</w:t>
      </w:r>
      <w:r w:rsidRPr="00DC3969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</w:t>
      </w:r>
      <w:r w:rsidRPr="00DC3969">
        <w:rPr>
          <w:bCs/>
          <w:sz w:val="28"/>
          <w:szCs w:val="28"/>
        </w:rPr>
        <w:t>е</w:t>
      </w:r>
      <w:r w:rsidRPr="00DC3969">
        <w:rPr>
          <w:bCs/>
          <w:sz w:val="28"/>
          <w:szCs w:val="28"/>
        </w:rPr>
        <w:t>дотвращению или урегулированию конфликта интересов.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DC3969">
        <w:rPr>
          <w:bCs/>
          <w:sz w:val="28"/>
          <w:szCs w:val="28"/>
        </w:rPr>
        <w:br/>
        <w:t xml:space="preserve">о возникновении личной заинтересованности при </w:t>
      </w:r>
      <w:r w:rsidRPr="00DC3969">
        <w:rPr>
          <w:rFonts w:eastAsia="Calibri"/>
          <w:sz w:val="28"/>
          <w:szCs w:val="28"/>
          <w:lang w:eastAsia="en-US"/>
        </w:rPr>
        <w:t>осуществлении своих полн</w:t>
      </w:r>
      <w:r w:rsidRPr="00DC3969">
        <w:rPr>
          <w:rFonts w:eastAsia="Calibri"/>
          <w:sz w:val="28"/>
          <w:szCs w:val="28"/>
          <w:lang w:eastAsia="en-US"/>
        </w:rPr>
        <w:t>о</w:t>
      </w:r>
      <w:r w:rsidRPr="00DC3969">
        <w:rPr>
          <w:rFonts w:eastAsia="Calibri"/>
          <w:sz w:val="28"/>
          <w:szCs w:val="28"/>
          <w:lang w:eastAsia="en-US"/>
        </w:rPr>
        <w:t>мочий</w:t>
      </w:r>
      <w:r w:rsidRPr="00DC3969">
        <w:rPr>
          <w:bCs/>
          <w:sz w:val="28"/>
          <w:szCs w:val="28"/>
        </w:rPr>
        <w:t>, которая приводит или может привести к конфликту интересов         (д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лее - уведомление).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3. Депутаты направляют в Комиссию по </w:t>
      </w:r>
      <w:proofErr w:type="gramStart"/>
      <w:r w:rsidRPr="00DC3969">
        <w:rPr>
          <w:bCs/>
          <w:sz w:val="28"/>
          <w:szCs w:val="28"/>
        </w:rPr>
        <w:t>контролю за</w:t>
      </w:r>
      <w:proofErr w:type="gramEnd"/>
      <w:r w:rsidRPr="00DC3969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A22CC4">
        <w:rPr>
          <w:bCs/>
          <w:sz w:val="28"/>
          <w:szCs w:val="28"/>
        </w:rPr>
        <w:t>Акбулат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ский </w:t>
      </w:r>
      <w:r w:rsidRPr="00DC3969">
        <w:rPr>
          <w:bCs/>
          <w:sz w:val="28"/>
          <w:szCs w:val="28"/>
        </w:rPr>
        <w:t>сельсовет муниципального района Мишкинский район   Республики Ба</w:t>
      </w:r>
      <w:r w:rsidRPr="00DC3969">
        <w:rPr>
          <w:bCs/>
          <w:sz w:val="28"/>
          <w:szCs w:val="28"/>
        </w:rPr>
        <w:t>ш</w:t>
      </w:r>
      <w:r w:rsidRPr="00DC3969">
        <w:rPr>
          <w:bCs/>
          <w:sz w:val="28"/>
          <w:szCs w:val="28"/>
        </w:rPr>
        <w:t>кортостан, а также по урегулирова</w:t>
      </w:r>
      <w:r w:rsidR="00A22CC4">
        <w:rPr>
          <w:bCs/>
          <w:sz w:val="28"/>
          <w:szCs w:val="28"/>
        </w:rPr>
        <w:t>нию конфликта интересов</w:t>
      </w:r>
      <w:r w:rsidRPr="00DC3969">
        <w:rPr>
          <w:bCs/>
          <w:sz w:val="28"/>
          <w:szCs w:val="28"/>
        </w:rPr>
        <w:t xml:space="preserve"> (далее – К</w:t>
      </w:r>
      <w:r w:rsidRPr="00DC3969">
        <w:rPr>
          <w:bCs/>
          <w:sz w:val="28"/>
          <w:szCs w:val="28"/>
        </w:rPr>
        <w:t>о</w:t>
      </w:r>
      <w:r w:rsidRPr="00DC3969">
        <w:rPr>
          <w:bCs/>
          <w:sz w:val="28"/>
          <w:szCs w:val="28"/>
        </w:rPr>
        <w:t>миссия) уведомление, составленное по форме согласно приложению к настоящему П</w:t>
      </w:r>
      <w:r w:rsidRPr="00DC3969">
        <w:rPr>
          <w:bCs/>
          <w:sz w:val="28"/>
          <w:szCs w:val="28"/>
        </w:rPr>
        <w:t>о</w:t>
      </w:r>
      <w:r w:rsidRPr="00DC3969">
        <w:rPr>
          <w:bCs/>
          <w:sz w:val="28"/>
          <w:szCs w:val="28"/>
        </w:rPr>
        <w:t xml:space="preserve">ложению. 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4. Уведомление подлежит регистрации в общем порядке. Депутату выд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ется копия уведомления с отметкой о его регистрации в день получения ув</w:t>
      </w:r>
      <w:r w:rsidRPr="00DC3969">
        <w:rPr>
          <w:bCs/>
          <w:sz w:val="28"/>
          <w:szCs w:val="28"/>
        </w:rPr>
        <w:t>е</w:t>
      </w:r>
      <w:r w:rsidRPr="00DC3969">
        <w:rPr>
          <w:bCs/>
          <w:sz w:val="28"/>
          <w:szCs w:val="28"/>
        </w:rPr>
        <w:t>домления.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В случае направления запросов, указанных в пункте 6 настоящего Пол</w:t>
      </w:r>
      <w:r w:rsidRPr="00DC3969">
        <w:rPr>
          <w:bCs/>
          <w:sz w:val="28"/>
          <w:szCs w:val="28"/>
        </w:rPr>
        <w:t>о</w:t>
      </w:r>
      <w:r w:rsidRPr="00DC3969">
        <w:rPr>
          <w:bCs/>
          <w:sz w:val="28"/>
          <w:szCs w:val="28"/>
        </w:rPr>
        <w:t>жения уведомление рассматривается в срок не позднее 45 дней со дня регис</w:t>
      </w:r>
      <w:r w:rsidRPr="00DC3969">
        <w:rPr>
          <w:bCs/>
          <w:sz w:val="28"/>
          <w:szCs w:val="28"/>
        </w:rPr>
        <w:t>т</w:t>
      </w:r>
      <w:r w:rsidRPr="00DC3969">
        <w:rPr>
          <w:bCs/>
          <w:sz w:val="28"/>
          <w:szCs w:val="28"/>
        </w:rPr>
        <w:t>рации уведомления. Указанный срок может быть продлен, но не более чем на 30 дней.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просы в федеральные органы государственной власти, органы государственной власти субъектов Российской Федерации, иные государственные органы, орг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ны местного самоуправления и заинтересованные организации.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7. Организационно-техническое и документационное обеспечение де</w:t>
      </w:r>
      <w:r w:rsidRPr="00DC3969">
        <w:rPr>
          <w:bCs/>
          <w:sz w:val="28"/>
          <w:szCs w:val="28"/>
        </w:rPr>
        <w:t>я</w:t>
      </w:r>
      <w:r w:rsidRPr="00DC3969">
        <w:rPr>
          <w:bCs/>
          <w:sz w:val="28"/>
          <w:szCs w:val="28"/>
        </w:rPr>
        <w:t>тельности Комиссии при рассмотрении уведомлений осуществляются упра</w:t>
      </w:r>
      <w:r w:rsidRPr="00DC3969">
        <w:rPr>
          <w:bCs/>
          <w:sz w:val="28"/>
          <w:szCs w:val="28"/>
        </w:rPr>
        <w:t>в</w:t>
      </w:r>
      <w:r w:rsidRPr="00DC3969">
        <w:rPr>
          <w:bCs/>
          <w:sz w:val="28"/>
          <w:szCs w:val="28"/>
        </w:rPr>
        <w:t xml:space="preserve">ляющим делами Администрации сельского поселения </w:t>
      </w:r>
      <w:r w:rsidR="00A22CC4">
        <w:rPr>
          <w:bCs/>
          <w:sz w:val="28"/>
          <w:szCs w:val="28"/>
        </w:rPr>
        <w:t>Акбулат</w:t>
      </w:r>
      <w:r>
        <w:rPr>
          <w:bCs/>
          <w:sz w:val="28"/>
          <w:szCs w:val="28"/>
        </w:rPr>
        <w:t xml:space="preserve">овский </w:t>
      </w:r>
      <w:r w:rsidRPr="00DC3969">
        <w:rPr>
          <w:bCs/>
          <w:sz w:val="28"/>
          <w:szCs w:val="28"/>
        </w:rPr>
        <w:t>сельсовет  муниципального района Мишкинский район Ре</w:t>
      </w:r>
      <w:r w:rsidRPr="00DC3969">
        <w:rPr>
          <w:bCs/>
          <w:sz w:val="28"/>
          <w:szCs w:val="28"/>
        </w:rPr>
        <w:t>с</w:t>
      </w:r>
      <w:r w:rsidRPr="00DC3969">
        <w:rPr>
          <w:bCs/>
          <w:sz w:val="28"/>
          <w:szCs w:val="28"/>
        </w:rPr>
        <w:t>публики Башкортостан.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8.  Комиссией по результатам рассмотрения уведомлений принимается одно из следующих решений: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а) признать, что при </w:t>
      </w:r>
      <w:r w:rsidRPr="00DC3969">
        <w:rPr>
          <w:rFonts w:eastAsia="Calibri"/>
          <w:sz w:val="28"/>
          <w:szCs w:val="28"/>
          <w:lang w:eastAsia="en-US"/>
        </w:rPr>
        <w:t>осуществлении своих полномочий</w:t>
      </w:r>
      <w:r w:rsidRPr="00DC3969">
        <w:rPr>
          <w:bCs/>
          <w:sz w:val="28"/>
          <w:szCs w:val="28"/>
        </w:rPr>
        <w:t xml:space="preserve"> депутатом, напр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вившим уведомление, конфликт интересов отсутствует;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б) признать, что при </w:t>
      </w:r>
      <w:r w:rsidRPr="00DC3969">
        <w:rPr>
          <w:rFonts w:eastAsia="Calibri"/>
          <w:sz w:val="28"/>
          <w:szCs w:val="28"/>
          <w:lang w:eastAsia="en-US"/>
        </w:rPr>
        <w:t>осуществлении своих полномочий</w:t>
      </w:r>
      <w:r w:rsidRPr="00DC3969">
        <w:rPr>
          <w:bCs/>
          <w:sz w:val="28"/>
          <w:szCs w:val="28"/>
        </w:rPr>
        <w:t xml:space="preserve"> депутатом, напр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вившим уведомление, личная заинтересованность приводит или может приве</w:t>
      </w:r>
      <w:r w:rsidRPr="00DC3969">
        <w:rPr>
          <w:bCs/>
          <w:sz w:val="28"/>
          <w:szCs w:val="28"/>
        </w:rPr>
        <w:t>с</w:t>
      </w:r>
      <w:r w:rsidRPr="00DC3969">
        <w:rPr>
          <w:bCs/>
          <w:sz w:val="28"/>
          <w:szCs w:val="28"/>
        </w:rPr>
        <w:t>ти к конфликту интересов;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в) признать, что депутатом не соблюдались требования об урегулиров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нии конфликта интересов.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>9. В случае принятия Комиссией решения, предусмотренного подпункт</w:t>
      </w:r>
      <w:r w:rsidRPr="00DC3969">
        <w:rPr>
          <w:bCs/>
          <w:sz w:val="28"/>
          <w:szCs w:val="28"/>
        </w:rPr>
        <w:t>а</w:t>
      </w:r>
      <w:r w:rsidRPr="00DC3969">
        <w:rPr>
          <w:bCs/>
          <w:sz w:val="28"/>
          <w:szCs w:val="28"/>
        </w:rPr>
        <w:t>ми «б» и «в» пункта 8 настоящего Положения, депутату даются рекомендации по принятию мер по предотвращению или урегулированию конфликта интер</w:t>
      </w:r>
      <w:r w:rsidRPr="00DC3969">
        <w:rPr>
          <w:bCs/>
          <w:sz w:val="28"/>
          <w:szCs w:val="28"/>
        </w:rPr>
        <w:t>е</w:t>
      </w:r>
      <w:r w:rsidRPr="00DC3969">
        <w:rPr>
          <w:bCs/>
          <w:sz w:val="28"/>
          <w:szCs w:val="28"/>
        </w:rPr>
        <w:t>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C25904" w:rsidRPr="00DC3969" w:rsidRDefault="00C25904" w:rsidP="00C259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C3969">
        <w:rPr>
          <w:bCs/>
          <w:sz w:val="28"/>
          <w:szCs w:val="28"/>
        </w:rPr>
        <w:t xml:space="preserve">10. Решение Комиссии направляется главе сельского поселения </w:t>
      </w:r>
      <w:r w:rsidR="00A22CC4">
        <w:rPr>
          <w:bCs/>
          <w:sz w:val="28"/>
          <w:szCs w:val="28"/>
        </w:rPr>
        <w:t>Акбулат</w:t>
      </w:r>
      <w:r>
        <w:rPr>
          <w:bCs/>
          <w:sz w:val="28"/>
          <w:szCs w:val="28"/>
        </w:rPr>
        <w:t>овский</w:t>
      </w:r>
      <w:r w:rsidRPr="00DC3969">
        <w:rPr>
          <w:bCs/>
          <w:sz w:val="28"/>
          <w:szCs w:val="28"/>
        </w:rPr>
        <w:t xml:space="preserve"> сельсовет муниципального района Мишкинский район  Республики Башкортостан.</w:t>
      </w: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A22CC4" w:rsidRDefault="00A22CC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A22CC4" w:rsidRDefault="00A22CC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sz w:val="28"/>
          <w:szCs w:val="28"/>
          <w:lang w:eastAsia="en-US"/>
        </w:rPr>
      </w:pPr>
    </w:p>
    <w:p w:rsidR="00C25904" w:rsidRDefault="00C25904" w:rsidP="00C2590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25904" w:rsidRPr="00DC3969" w:rsidRDefault="00C25904" w:rsidP="00C25904">
      <w:pPr>
        <w:widowControl w:val="0"/>
        <w:autoSpaceDE w:val="0"/>
        <w:autoSpaceDN w:val="0"/>
        <w:adjustRightInd w:val="0"/>
        <w:ind w:left="5245"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lastRenderedPageBreak/>
        <w:t xml:space="preserve">Приложение </w:t>
      </w:r>
    </w:p>
    <w:p w:rsidR="00C25904" w:rsidRDefault="00C25904" w:rsidP="00C25904">
      <w:pPr>
        <w:spacing w:after="200"/>
        <w:ind w:left="5245"/>
        <w:contextualSpacing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 xml:space="preserve">к Положению о порядке сообщения </w:t>
      </w:r>
    </w:p>
    <w:p w:rsidR="00C25904" w:rsidRPr="00DC3969" w:rsidRDefault="00C25904" w:rsidP="00C25904">
      <w:pPr>
        <w:spacing w:after="200"/>
        <w:ind w:left="5245"/>
        <w:contextualSpacing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 xml:space="preserve">депутатами Совета сельского поселения </w:t>
      </w:r>
      <w:r w:rsidR="00A22CC4">
        <w:rPr>
          <w:rFonts w:eastAsia="Calibri"/>
          <w:lang w:eastAsia="en-US"/>
        </w:rPr>
        <w:t>Акбулат</w:t>
      </w:r>
      <w:r>
        <w:rPr>
          <w:rFonts w:eastAsia="Calibri"/>
          <w:lang w:eastAsia="en-US"/>
        </w:rPr>
        <w:t>овский сельсовет</w:t>
      </w:r>
      <w:r w:rsidRPr="00DC3969">
        <w:rPr>
          <w:rFonts w:eastAsia="Calibri"/>
          <w:lang w:eastAsia="en-US"/>
        </w:rPr>
        <w:t xml:space="preserve"> муниципальн</w:t>
      </w:r>
      <w:r w:rsidRPr="00DC3969">
        <w:rPr>
          <w:rFonts w:eastAsia="Calibri"/>
          <w:lang w:eastAsia="en-US"/>
        </w:rPr>
        <w:t>о</w:t>
      </w:r>
      <w:r w:rsidRPr="00DC3969">
        <w:rPr>
          <w:rFonts w:eastAsia="Calibri"/>
          <w:lang w:eastAsia="en-US"/>
        </w:rPr>
        <w:t xml:space="preserve">го района </w:t>
      </w:r>
      <w:r>
        <w:rPr>
          <w:rFonts w:eastAsia="Calibri"/>
          <w:lang w:eastAsia="en-US"/>
        </w:rPr>
        <w:t>Мишкинский район</w:t>
      </w:r>
      <w:r w:rsidRPr="00DC3969">
        <w:rPr>
          <w:rFonts w:eastAsia="Calibri"/>
          <w:lang w:eastAsia="en-US"/>
        </w:rPr>
        <w:t xml:space="preserve"> Республики Башкорто</w:t>
      </w:r>
      <w:r>
        <w:rPr>
          <w:rFonts w:eastAsia="Calibri"/>
          <w:lang w:eastAsia="en-US"/>
        </w:rPr>
        <w:t xml:space="preserve">стан </w:t>
      </w:r>
      <w:r w:rsidRPr="00DC3969">
        <w:rPr>
          <w:rFonts w:eastAsia="Calibri"/>
          <w:lang w:eastAsia="en-US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</w:t>
      </w:r>
      <w:r w:rsidRPr="00DC3969">
        <w:rPr>
          <w:rFonts w:eastAsia="Calibri"/>
          <w:lang w:eastAsia="en-US"/>
        </w:rPr>
        <w:t>е</w:t>
      </w:r>
      <w:r w:rsidRPr="00DC3969">
        <w:rPr>
          <w:rFonts w:eastAsia="Calibri"/>
          <w:lang w:eastAsia="en-US"/>
        </w:rPr>
        <w:t>сов</w:t>
      </w:r>
    </w:p>
    <w:p w:rsidR="00C25904" w:rsidRPr="00DC3969" w:rsidRDefault="00C25904" w:rsidP="00A22CC4">
      <w:pPr>
        <w:widowControl w:val="0"/>
        <w:autoSpaceDE w:val="0"/>
        <w:autoSpaceDN w:val="0"/>
        <w:adjustRightInd w:val="0"/>
      </w:pPr>
    </w:p>
    <w:p w:rsidR="00C25904" w:rsidRPr="00A22CC4" w:rsidRDefault="00C25904" w:rsidP="00A22CC4">
      <w:pPr>
        <w:widowControl w:val="0"/>
        <w:autoSpaceDE w:val="0"/>
        <w:autoSpaceDN w:val="0"/>
        <w:adjustRightInd w:val="0"/>
        <w:ind w:left="5670"/>
        <w:rPr>
          <w:rFonts w:eastAsia="Calibri"/>
          <w:lang w:eastAsia="en-US"/>
        </w:rPr>
      </w:pPr>
      <w:r w:rsidRPr="00DC3969">
        <w:rPr>
          <w:rFonts w:eastAsia="Calibri"/>
          <w:lang w:eastAsia="en-US"/>
        </w:rPr>
        <w:t xml:space="preserve">В </w:t>
      </w:r>
      <w:r w:rsidRPr="00DC3969">
        <w:rPr>
          <w:bCs/>
        </w:rPr>
        <w:t>Комиссию по контролю за дост</w:t>
      </w:r>
      <w:r w:rsidRPr="00DC3969">
        <w:rPr>
          <w:bCs/>
        </w:rPr>
        <w:t>о</w:t>
      </w:r>
      <w:r w:rsidRPr="00DC3969">
        <w:rPr>
          <w:bCs/>
        </w:rPr>
        <w:t>верностью сведений о доходах, ра</w:t>
      </w:r>
      <w:r w:rsidRPr="00DC3969">
        <w:rPr>
          <w:bCs/>
        </w:rPr>
        <w:t>с</w:t>
      </w:r>
      <w:r w:rsidRPr="00DC3969">
        <w:rPr>
          <w:bCs/>
        </w:rPr>
        <w:t>ходах, об имуществе и обязательствах имущественного характера, представляемых д</w:t>
      </w:r>
      <w:r w:rsidRPr="00DC3969">
        <w:rPr>
          <w:bCs/>
        </w:rPr>
        <w:t>е</w:t>
      </w:r>
      <w:r w:rsidRPr="00DC3969">
        <w:rPr>
          <w:bCs/>
        </w:rPr>
        <w:t xml:space="preserve">путатами </w:t>
      </w:r>
      <w:r w:rsidRPr="00DC3969">
        <w:rPr>
          <w:rFonts w:eastAsia="Calibri"/>
          <w:lang w:eastAsia="en-US"/>
        </w:rPr>
        <w:t xml:space="preserve">Совета сельского поселения </w:t>
      </w:r>
      <w:r w:rsidR="00A22CC4">
        <w:rPr>
          <w:rFonts w:eastAsia="Calibri"/>
          <w:lang w:eastAsia="en-US"/>
        </w:rPr>
        <w:t>Акбулат</w:t>
      </w:r>
      <w:r>
        <w:rPr>
          <w:rFonts w:eastAsia="Calibri"/>
          <w:lang w:eastAsia="en-US"/>
        </w:rPr>
        <w:t xml:space="preserve">овский </w:t>
      </w:r>
      <w:r w:rsidRPr="00DC3969">
        <w:rPr>
          <w:rFonts w:eastAsia="Calibri"/>
          <w:lang w:eastAsia="en-US"/>
        </w:rPr>
        <w:t>сельсовет  муниципального района Мишкинский район Республики Башкортостан, а также по урегулированию конфликта инт</w:t>
      </w:r>
      <w:r w:rsidRPr="00DC3969">
        <w:rPr>
          <w:rFonts w:eastAsia="Calibri"/>
          <w:lang w:eastAsia="en-US"/>
        </w:rPr>
        <w:t>е</w:t>
      </w:r>
      <w:r w:rsidRPr="00DC3969">
        <w:rPr>
          <w:rFonts w:eastAsia="Calibri"/>
          <w:lang w:eastAsia="en-US"/>
        </w:rPr>
        <w:t xml:space="preserve">ресов                                                </w:t>
      </w:r>
      <w:proofErr w:type="gramStart"/>
      <w:r w:rsidRPr="00DC3969">
        <w:rPr>
          <w:rFonts w:eastAsia="Calibri"/>
          <w:lang w:eastAsia="en-US"/>
        </w:rPr>
        <w:t>от</w:t>
      </w:r>
      <w:proofErr w:type="gramEnd"/>
      <w:r w:rsidR="00A22CC4">
        <w:rPr>
          <w:rFonts w:eastAsia="Calibri"/>
          <w:sz w:val="28"/>
          <w:szCs w:val="28"/>
          <w:lang w:eastAsia="en-US"/>
        </w:rPr>
        <w:t xml:space="preserve"> __________________________</w:t>
      </w:r>
      <w:r w:rsidRPr="00DC3969">
        <w:rPr>
          <w:rFonts w:eastAsia="Calibri"/>
          <w:sz w:val="28"/>
          <w:szCs w:val="28"/>
          <w:lang w:eastAsia="en-US"/>
        </w:rPr>
        <w:t xml:space="preserve">                          __________________________</w:t>
      </w:r>
    </w:p>
    <w:p w:rsidR="00C25904" w:rsidRPr="00DC3969" w:rsidRDefault="00C25904" w:rsidP="00C25904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  <w:sz w:val="20"/>
          <w:szCs w:val="20"/>
          <w:lang w:eastAsia="en-US"/>
        </w:rPr>
      </w:pPr>
      <w:r w:rsidRPr="00DC3969">
        <w:rPr>
          <w:rFonts w:eastAsia="Calibri"/>
          <w:sz w:val="20"/>
          <w:szCs w:val="20"/>
          <w:lang w:eastAsia="en-US"/>
        </w:rPr>
        <w:t xml:space="preserve">       (Ф.И.О., замещаемая должность)</w:t>
      </w:r>
    </w:p>
    <w:p w:rsidR="00C25904" w:rsidRPr="00DC3969" w:rsidRDefault="00C25904" w:rsidP="00C259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25904" w:rsidRPr="00DC3969" w:rsidRDefault="00C25904" w:rsidP="00C25904">
      <w:pPr>
        <w:jc w:val="center"/>
        <w:rPr>
          <w:b/>
          <w:bCs/>
          <w:sz w:val="28"/>
          <w:szCs w:val="28"/>
        </w:rPr>
      </w:pPr>
      <w:r w:rsidRPr="00DC3969">
        <w:rPr>
          <w:b/>
          <w:bCs/>
          <w:sz w:val="28"/>
          <w:szCs w:val="28"/>
        </w:rPr>
        <w:t>УВЕДОМЛЕНИЕ</w:t>
      </w:r>
      <w:r w:rsidRPr="00DC396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DC3969">
        <w:rPr>
          <w:b/>
          <w:bCs/>
          <w:sz w:val="28"/>
          <w:szCs w:val="28"/>
        </w:rPr>
        <w:br/>
        <w:t xml:space="preserve">при осуществлении полномочий, которая приводит </w:t>
      </w:r>
    </w:p>
    <w:p w:rsidR="00C25904" w:rsidRPr="00DC3969" w:rsidRDefault="00C25904" w:rsidP="00C25904">
      <w:pPr>
        <w:spacing w:after="240"/>
        <w:jc w:val="center"/>
        <w:rPr>
          <w:b/>
          <w:bCs/>
          <w:sz w:val="28"/>
          <w:szCs w:val="28"/>
        </w:rPr>
      </w:pPr>
      <w:r w:rsidRPr="00DC3969">
        <w:rPr>
          <w:b/>
          <w:bCs/>
          <w:sz w:val="28"/>
          <w:szCs w:val="28"/>
        </w:rPr>
        <w:t>или может привести к конфликту интересов</w:t>
      </w:r>
    </w:p>
    <w:p w:rsidR="00C25904" w:rsidRPr="00DC3969" w:rsidRDefault="00C25904" w:rsidP="00C25904">
      <w:pPr>
        <w:ind w:firstLine="567"/>
        <w:jc w:val="both"/>
        <w:rPr>
          <w:sz w:val="28"/>
          <w:szCs w:val="28"/>
        </w:rPr>
      </w:pPr>
      <w:r w:rsidRPr="00DC3969">
        <w:rPr>
          <w:sz w:val="28"/>
          <w:szCs w:val="28"/>
        </w:rPr>
        <w:t>Сообщаю о возникновении у меня личной заинтересованности при осущ</w:t>
      </w:r>
      <w:r w:rsidRPr="00DC3969">
        <w:rPr>
          <w:sz w:val="28"/>
          <w:szCs w:val="28"/>
        </w:rPr>
        <w:t>е</w:t>
      </w:r>
      <w:r w:rsidRPr="00DC3969">
        <w:rPr>
          <w:sz w:val="28"/>
          <w:szCs w:val="28"/>
        </w:rPr>
        <w:t>ствлении полномочий, которая приводит или может привести к конфликту и</w:t>
      </w:r>
      <w:r w:rsidRPr="00DC3969">
        <w:rPr>
          <w:sz w:val="28"/>
          <w:szCs w:val="28"/>
        </w:rPr>
        <w:t>н</w:t>
      </w:r>
      <w:r w:rsidRPr="00DC3969">
        <w:rPr>
          <w:sz w:val="28"/>
          <w:szCs w:val="28"/>
        </w:rPr>
        <w:t>тересов (</w:t>
      </w:r>
      <w:proofErr w:type="gramStart"/>
      <w:r w:rsidRPr="00DC3969">
        <w:rPr>
          <w:sz w:val="28"/>
          <w:szCs w:val="28"/>
        </w:rPr>
        <w:t>нужное</w:t>
      </w:r>
      <w:proofErr w:type="gramEnd"/>
      <w:r w:rsidRPr="00DC3969">
        <w:rPr>
          <w:sz w:val="28"/>
          <w:szCs w:val="28"/>
        </w:rPr>
        <w:t xml:space="preserve"> подчеркнуть).</w:t>
      </w:r>
    </w:p>
    <w:p w:rsidR="00C25904" w:rsidRPr="00DC3969" w:rsidRDefault="00C25904" w:rsidP="00C25904">
      <w:pPr>
        <w:ind w:firstLine="567"/>
        <w:jc w:val="both"/>
        <w:rPr>
          <w:sz w:val="28"/>
          <w:szCs w:val="28"/>
        </w:rPr>
      </w:pPr>
      <w:r w:rsidRPr="00DC3969">
        <w:rPr>
          <w:sz w:val="28"/>
          <w:szCs w:val="28"/>
        </w:rPr>
        <w:t>Обстоятельства, являющиеся основанием возникновения личной заинтер</w:t>
      </w:r>
      <w:r w:rsidRPr="00DC3969">
        <w:rPr>
          <w:sz w:val="28"/>
          <w:szCs w:val="28"/>
        </w:rPr>
        <w:t>е</w:t>
      </w:r>
      <w:r w:rsidRPr="00DC3969">
        <w:rPr>
          <w:sz w:val="28"/>
          <w:szCs w:val="28"/>
        </w:rPr>
        <w:t>сованности: ______________________________________________________</w:t>
      </w:r>
    </w:p>
    <w:p w:rsidR="00C25904" w:rsidRPr="00DC3969" w:rsidRDefault="00C25904" w:rsidP="00C25904">
      <w:pPr>
        <w:ind w:firstLine="567"/>
        <w:jc w:val="both"/>
      </w:pPr>
    </w:p>
    <w:p w:rsidR="00C25904" w:rsidRPr="00DC3969" w:rsidRDefault="00C25904" w:rsidP="00C25904">
      <w:pPr>
        <w:pBdr>
          <w:top w:val="single" w:sz="4" w:space="1" w:color="auto"/>
        </w:pBdr>
        <w:rPr>
          <w:sz w:val="2"/>
          <w:szCs w:val="2"/>
        </w:rPr>
      </w:pPr>
    </w:p>
    <w:p w:rsidR="00C25904" w:rsidRPr="00DC3969" w:rsidRDefault="00C25904" w:rsidP="00C25904">
      <w:pPr>
        <w:ind w:firstLine="567"/>
        <w:jc w:val="both"/>
        <w:rPr>
          <w:sz w:val="28"/>
          <w:szCs w:val="28"/>
        </w:rPr>
      </w:pPr>
      <w:r w:rsidRPr="00DC3969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C25904" w:rsidRPr="00DC3969" w:rsidRDefault="00C25904" w:rsidP="00C25904"/>
    <w:p w:rsidR="00C25904" w:rsidRPr="00DC3969" w:rsidRDefault="00C25904" w:rsidP="00C25904">
      <w:pPr>
        <w:pBdr>
          <w:top w:val="single" w:sz="4" w:space="1" w:color="auto"/>
        </w:pBdr>
        <w:rPr>
          <w:sz w:val="2"/>
          <w:szCs w:val="2"/>
        </w:rPr>
      </w:pPr>
    </w:p>
    <w:p w:rsidR="00C25904" w:rsidRPr="00DC3969" w:rsidRDefault="00C25904" w:rsidP="00A22CC4">
      <w:pPr>
        <w:tabs>
          <w:tab w:val="left" w:pos="500"/>
        </w:tabs>
        <w:jc w:val="both"/>
        <w:rPr>
          <w:sz w:val="28"/>
          <w:szCs w:val="28"/>
        </w:rPr>
      </w:pPr>
      <w:r w:rsidRPr="00DC3969">
        <w:rPr>
          <w:sz w:val="28"/>
          <w:szCs w:val="28"/>
        </w:rPr>
        <w:tab/>
        <w:t>Намереваюсь (не намереваюсь) лично присутствовать на заседании Коми</w:t>
      </w:r>
      <w:r w:rsidRPr="00DC3969">
        <w:rPr>
          <w:sz w:val="28"/>
          <w:szCs w:val="28"/>
        </w:rPr>
        <w:t>с</w:t>
      </w:r>
      <w:r w:rsidRPr="00DC3969">
        <w:rPr>
          <w:sz w:val="28"/>
          <w:szCs w:val="28"/>
        </w:rPr>
        <w:t>сии при рассмотрении настоящего уведомления (</w:t>
      </w:r>
      <w:proofErr w:type="gramStart"/>
      <w:r w:rsidRPr="00DC3969">
        <w:rPr>
          <w:sz w:val="28"/>
          <w:szCs w:val="28"/>
        </w:rPr>
        <w:t>нужное</w:t>
      </w:r>
      <w:proofErr w:type="gramEnd"/>
      <w:r w:rsidRPr="00DC3969">
        <w:rPr>
          <w:sz w:val="28"/>
          <w:szCs w:val="28"/>
        </w:rPr>
        <w:t xml:space="preserve"> подчеркнуть).</w:t>
      </w:r>
    </w:p>
    <w:tbl>
      <w:tblPr>
        <w:tblpPr w:leftFromText="180" w:rightFromText="180" w:vertAnchor="text" w:horzAnchor="margin" w:tblpY="2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25904" w:rsidRPr="00DC3969" w:rsidTr="00F47C86">
        <w:tc>
          <w:tcPr>
            <w:tcW w:w="187" w:type="dxa"/>
            <w:vAlign w:val="bottom"/>
            <w:hideMark/>
          </w:tcPr>
          <w:p w:rsidR="00C25904" w:rsidRPr="00DC3969" w:rsidRDefault="00C25904" w:rsidP="00F47C86">
            <w:r w:rsidRPr="00DC3969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04" w:rsidRPr="00DC3969" w:rsidRDefault="00C25904" w:rsidP="00F47C86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25904" w:rsidRPr="00DC3969" w:rsidRDefault="00C25904" w:rsidP="00F47C86">
            <w:r w:rsidRPr="00DC3969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04" w:rsidRPr="00DC3969" w:rsidRDefault="00C25904" w:rsidP="00F47C86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C25904" w:rsidRPr="00DC3969" w:rsidRDefault="00C25904" w:rsidP="00F47C86">
            <w:pPr>
              <w:jc w:val="right"/>
            </w:pPr>
            <w:r w:rsidRPr="00DC396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04" w:rsidRPr="00DC3969" w:rsidRDefault="00C25904" w:rsidP="00F47C86"/>
        </w:tc>
        <w:tc>
          <w:tcPr>
            <w:tcW w:w="464" w:type="dxa"/>
            <w:vAlign w:val="bottom"/>
            <w:hideMark/>
          </w:tcPr>
          <w:p w:rsidR="00C25904" w:rsidRPr="00DC3969" w:rsidRDefault="00C25904" w:rsidP="00F47C86">
            <w:pPr>
              <w:ind w:left="57"/>
            </w:pPr>
            <w:proofErr w:type="gramStart"/>
            <w:r w:rsidRPr="00DC3969">
              <w:t>г</w:t>
            </w:r>
            <w:proofErr w:type="gramEnd"/>
            <w:r w:rsidRPr="00DC3969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04" w:rsidRPr="00DC3969" w:rsidRDefault="00C25904" w:rsidP="00F47C86">
            <w:pPr>
              <w:jc w:val="center"/>
            </w:pPr>
          </w:p>
        </w:tc>
        <w:tc>
          <w:tcPr>
            <w:tcW w:w="284" w:type="dxa"/>
            <w:vAlign w:val="bottom"/>
          </w:tcPr>
          <w:p w:rsidR="00C25904" w:rsidRPr="00DC3969" w:rsidRDefault="00C25904" w:rsidP="00F47C86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04" w:rsidRPr="00DC3969" w:rsidRDefault="00C25904" w:rsidP="00F47C86">
            <w:pPr>
              <w:jc w:val="center"/>
            </w:pPr>
          </w:p>
        </w:tc>
      </w:tr>
      <w:tr w:rsidR="00C25904" w:rsidRPr="00DC3969" w:rsidTr="00F47C86">
        <w:tc>
          <w:tcPr>
            <w:tcW w:w="187" w:type="dxa"/>
          </w:tcPr>
          <w:p w:rsidR="00C25904" w:rsidRPr="00DC3969" w:rsidRDefault="00C25904" w:rsidP="00F47C86"/>
        </w:tc>
        <w:tc>
          <w:tcPr>
            <w:tcW w:w="454" w:type="dxa"/>
          </w:tcPr>
          <w:p w:rsidR="00C25904" w:rsidRPr="00DC3969" w:rsidRDefault="00C25904" w:rsidP="00F47C86">
            <w:pPr>
              <w:jc w:val="center"/>
            </w:pPr>
          </w:p>
        </w:tc>
        <w:tc>
          <w:tcPr>
            <w:tcW w:w="227" w:type="dxa"/>
          </w:tcPr>
          <w:p w:rsidR="00C25904" w:rsidRPr="00DC3969" w:rsidRDefault="00C25904" w:rsidP="00F47C86"/>
        </w:tc>
        <w:tc>
          <w:tcPr>
            <w:tcW w:w="1588" w:type="dxa"/>
          </w:tcPr>
          <w:p w:rsidR="00C25904" w:rsidRPr="00DC3969" w:rsidRDefault="00C25904" w:rsidP="00F47C86">
            <w:pPr>
              <w:jc w:val="center"/>
            </w:pPr>
          </w:p>
        </w:tc>
        <w:tc>
          <w:tcPr>
            <w:tcW w:w="397" w:type="dxa"/>
          </w:tcPr>
          <w:p w:rsidR="00C25904" w:rsidRPr="00DC3969" w:rsidRDefault="00C25904" w:rsidP="00F47C86">
            <w:pPr>
              <w:jc w:val="right"/>
            </w:pPr>
          </w:p>
        </w:tc>
        <w:tc>
          <w:tcPr>
            <w:tcW w:w="397" w:type="dxa"/>
          </w:tcPr>
          <w:p w:rsidR="00C25904" w:rsidRPr="00DC3969" w:rsidRDefault="00C25904" w:rsidP="00F47C86"/>
        </w:tc>
        <w:tc>
          <w:tcPr>
            <w:tcW w:w="464" w:type="dxa"/>
          </w:tcPr>
          <w:p w:rsidR="00C25904" w:rsidRPr="00DC3969" w:rsidRDefault="00C25904" w:rsidP="00F47C86">
            <w:pPr>
              <w:ind w:left="57"/>
            </w:pPr>
          </w:p>
        </w:tc>
        <w:tc>
          <w:tcPr>
            <w:tcW w:w="2853" w:type="dxa"/>
            <w:hideMark/>
          </w:tcPr>
          <w:p w:rsidR="00C25904" w:rsidRPr="00DC3969" w:rsidRDefault="00C25904" w:rsidP="00F47C86">
            <w:pPr>
              <w:jc w:val="center"/>
            </w:pPr>
            <w:r w:rsidRPr="00DC3969">
              <w:t>(подпись лица, напра</w:t>
            </w:r>
            <w:r w:rsidRPr="00DC3969">
              <w:t>в</w:t>
            </w:r>
            <w:r w:rsidRPr="00DC3969">
              <w:t>ляющего уведомление)</w:t>
            </w:r>
          </w:p>
        </w:tc>
        <w:tc>
          <w:tcPr>
            <w:tcW w:w="284" w:type="dxa"/>
          </w:tcPr>
          <w:p w:rsidR="00C25904" w:rsidRPr="00DC3969" w:rsidRDefault="00C25904" w:rsidP="00F47C86"/>
        </w:tc>
        <w:tc>
          <w:tcPr>
            <w:tcW w:w="2816" w:type="dxa"/>
            <w:hideMark/>
          </w:tcPr>
          <w:p w:rsidR="00C25904" w:rsidRPr="00DC3969" w:rsidRDefault="00C25904" w:rsidP="00F47C86">
            <w:pPr>
              <w:jc w:val="center"/>
            </w:pPr>
            <w:r w:rsidRPr="00DC3969">
              <w:t>(расшифровка подписи)</w:t>
            </w:r>
          </w:p>
        </w:tc>
      </w:tr>
    </w:tbl>
    <w:p w:rsidR="00C25904" w:rsidRPr="00DC3969" w:rsidRDefault="00C25904" w:rsidP="00C25904">
      <w:pPr>
        <w:spacing w:after="360"/>
        <w:ind w:firstLine="567"/>
        <w:jc w:val="both"/>
        <w:rPr>
          <w:sz w:val="28"/>
          <w:szCs w:val="28"/>
        </w:rPr>
      </w:pPr>
    </w:p>
    <w:p w:rsidR="00C25904" w:rsidRPr="00DC3969" w:rsidRDefault="00C25904" w:rsidP="00C2590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904" w:rsidRPr="00DC3969" w:rsidRDefault="00C25904" w:rsidP="00C2590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969">
        <w:rPr>
          <w:rFonts w:eastAsia="Calibri"/>
          <w:sz w:val="28"/>
          <w:szCs w:val="28"/>
          <w:lang w:eastAsia="en-US"/>
        </w:rPr>
        <w:t xml:space="preserve">  </w:t>
      </w:r>
    </w:p>
    <w:p w:rsidR="00C25904" w:rsidRPr="00DC3969" w:rsidRDefault="00C25904" w:rsidP="00C25904">
      <w:pPr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7638" w:rsidRDefault="0099444E" w:rsidP="00C2590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D7638" w:rsidSect="009944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4E"/>
    <w:rsid w:val="000B071B"/>
    <w:rsid w:val="00200FD9"/>
    <w:rsid w:val="0099444E"/>
    <w:rsid w:val="00A22CC4"/>
    <w:rsid w:val="00C25904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4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4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1160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2016-09-22T08:58:00Z</dcterms:created>
  <dcterms:modified xsi:type="dcterms:W3CDTF">2016-09-22T09:07:00Z</dcterms:modified>
</cp:coreProperties>
</file>